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2F24A" w14:textId="405E785B" w:rsidR="009020C2" w:rsidRDefault="004820B7" w:rsidP="151D5266">
      <w:pPr>
        <w:tabs>
          <w:tab w:val="center" w:pos="7200"/>
        </w:tabs>
        <w:jc w:val="center"/>
        <w:rPr>
          <w:rFonts w:asciiTheme="minorHAnsi" w:hAnsiTheme="minorHAnsi" w:cs="Arial"/>
          <w:b/>
          <w:bCs/>
          <w:sz w:val="28"/>
          <w:szCs w:val="28"/>
        </w:rPr>
      </w:pPr>
      <w:r>
        <w:rPr>
          <w:rFonts w:asciiTheme="minorHAnsi" w:hAnsiTheme="minorHAnsi" w:cs="Arial"/>
          <w:b/>
          <w:noProof/>
          <w:sz w:val="28"/>
          <w:szCs w:val="40"/>
        </w:rPr>
        <mc:AlternateContent>
          <mc:Choice Requires="wps">
            <w:drawing>
              <wp:anchor distT="0" distB="0" distL="114300" distR="114300" simplePos="0" relativeHeight="251658241" behindDoc="0" locked="0" layoutInCell="1" allowOverlap="1" wp14:anchorId="783BBC8F" wp14:editId="674C7483">
                <wp:simplePos x="0" y="0"/>
                <wp:positionH relativeFrom="column">
                  <wp:posOffset>6647688</wp:posOffset>
                </wp:positionH>
                <wp:positionV relativeFrom="paragraph">
                  <wp:posOffset>-420878</wp:posOffset>
                </wp:positionV>
                <wp:extent cx="2847721" cy="737870"/>
                <wp:effectExtent l="0" t="0" r="0" b="5080"/>
                <wp:wrapNone/>
                <wp:docPr id="4" name="Text Box 4"/>
                <wp:cNvGraphicFramePr/>
                <a:graphic xmlns:a="http://schemas.openxmlformats.org/drawingml/2006/main">
                  <a:graphicData uri="http://schemas.microsoft.com/office/word/2010/wordprocessingShape">
                    <wps:wsp>
                      <wps:cNvSpPr txBox="1"/>
                      <wps:spPr>
                        <a:xfrm>
                          <a:off x="0" y="0"/>
                          <a:ext cx="2847721" cy="737870"/>
                        </a:xfrm>
                        <a:prstGeom prst="rect">
                          <a:avLst/>
                        </a:prstGeom>
                        <a:noFill/>
                        <a:ln w="6350">
                          <a:noFill/>
                        </a:ln>
                      </wps:spPr>
                      <wps:txbx>
                        <w:txbxContent>
                          <w:p w14:paraId="587A835E" w14:textId="2F2A6988" w:rsidR="009C3E8A" w:rsidRPr="007A74B1" w:rsidRDefault="004820B7" w:rsidP="004820B7">
                            <w:pPr>
                              <w:pStyle w:val="Header"/>
                              <w:ind w:right="360"/>
                              <w:jc w:val="right"/>
                              <w:rPr>
                                <w:rFonts w:ascii="Proxima Nova Semibold" w:hAnsi="Proxima Nova Semibold" w:cs="Arial"/>
                                <w:b/>
                                <w:bCs/>
                                <w:color w:val="FFFFFF" w:themeColor="background1"/>
                                <w:sz w:val="21"/>
                                <w:szCs w:val="21"/>
                              </w:rPr>
                            </w:pPr>
                            <w:r>
                              <w:rPr>
                                <w:rFonts w:ascii="Proxima Nova Semibold" w:hAnsi="Proxima Nova Semibold"/>
                                <w:b/>
                                <w:bCs/>
                                <w:noProof/>
                                <w:color w:val="FFFFFF" w:themeColor="background1"/>
                                <w:sz w:val="21"/>
                                <w:szCs w:val="21"/>
                              </w:rPr>
                              <w:t>10</w:t>
                            </w:r>
                            <w:r w:rsidR="009C3E8A" w:rsidRPr="007A74B1">
                              <w:rPr>
                                <w:rFonts w:ascii="Proxima Nova Semibold" w:hAnsi="Proxima Nova Semibold"/>
                                <w:b/>
                                <w:bCs/>
                                <w:noProof/>
                                <w:color w:val="FFFFFF" w:themeColor="background1"/>
                                <w:sz w:val="21"/>
                                <w:szCs w:val="21"/>
                              </w:rPr>
                              <w:t xml:space="preserve"> Grade </w:t>
                            </w:r>
                            <w:r>
                              <w:rPr>
                                <w:rFonts w:ascii="Proxima Nova Semibold" w:hAnsi="Proxima Nova Semibold"/>
                                <w:b/>
                                <w:bCs/>
                                <w:noProof/>
                                <w:color w:val="FFFFFF" w:themeColor="background1"/>
                                <w:sz w:val="21"/>
                                <w:szCs w:val="21"/>
                              </w:rPr>
                              <w:t>AP World History</w:t>
                            </w:r>
                          </w:p>
                          <w:p w14:paraId="6F0EA242" w14:textId="3603D941" w:rsidR="009C3E8A" w:rsidRPr="007A74B1" w:rsidRDefault="009C3E8A" w:rsidP="009C3E8A">
                            <w:pPr>
                              <w:pStyle w:val="Header"/>
                              <w:ind w:right="360"/>
                              <w:jc w:val="right"/>
                              <w:rPr>
                                <w:rFonts w:ascii="Proxima Nova Light" w:hAnsi="Proxima Nova Light" w:cs="Arial"/>
                                <w:color w:val="FFFFFF" w:themeColor="background1"/>
                                <w:sz w:val="21"/>
                                <w:szCs w:val="21"/>
                              </w:rPr>
                            </w:pPr>
                            <w:r>
                              <w:rPr>
                                <w:rFonts w:ascii="Proxima Nova Light" w:hAnsi="Proxima Nova Light" w:cs="Arial"/>
                                <w:color w:val="FFFFFF" w:themeColor="background1"/>
                                <w:sz w:val="21"/>
                                <w:szCs w:val="21"/>
                              </w:rPr>
                              <w:t xml:space="preserve">Unit/Module </w:t>
                            </w:r>
                            <w:r w:rsidR="004820B7">
                              <w:rPr>
                                <w:rFonts w:ascii="Proxima Nova Light" w:hAnsi="Proxima Nova Light" w:cs="Arial"/>
                                <w:color w:val="FFFFFF" w:themeColor="background1"/>
                                <w:sz w:val="21"/>
                                <w:szCs w:val="21"/>
                              </w:rPr>
                              <w:t>4</w:t>
                            </w:r>
                          </w:p>
                          <w:p w14:paraId="1F73BA82" w14:textId="2B045F58" w:rsidR="009C3E8A" w:rsidRPr="007A74B1" w:rsidRDefault="009C3E8A" w:rsidP="009C3E8A">
                            <w:pPr>
                              <w:pStyle w:val="Header"/>
                              <w:ind w:right="360"/>
                              <w:jc w:val="right"/>
                              <w:rPr>
                                <w:rFonts w:ascii="Proxima Nova Light" w:hAnsi="Proxima Nova Light" w:cs="Arial"/>
                                <w:color w:val="FFFFFF" w:themeColor="background1"/>
                                <w:sz w:val="21"/>
                                <w:szCs w:val="21"/>
                              </w:rPr>
                            </w:pPr>
                            <w:r w:rsidRPr="007A74B1">
                              <w:rPr>
                                <w:rFonts w:ascii="Proxima Nova Light" w:hAnsi="Proxima Nova Light" w:cs="Arial"/>
                                <w:color w:val="FFFFFF" w:themeColor="background1"/>
                                <w:sz w:val="21"/>
                                <w:szCs w:val="21"/>
                              </w:rPr>
                              <w:t xml:space="preserve">Suggested Duration: </w:t>
                            </w:r>
                            <w:r w:rsidR="006E6526">
                              <w:rPr>
                                <w:rFonts w:ascii="Proxima Nova Light" w:hAnsi="Proxima Nova Light" w:cs="Arial"/>
                                <w:color w:val="FFFFFF" w:themeColor="background1"/>
                                <w:sz w:val="21"/>
                                <w:szCs w:val="21"/>
                              </w:rPr>
                              <w:t>24</w:t>
                            </w:r>
                            <w:r w:rsidRPr="007A74B1">
                              <w:rPr>
                                <w:rFonts w:ascii="Proxima Nova Light" w:hAnsi="Proxima Nova Light" w:cs="Arial"/>
                                <w:color w:val="FFFFFF" w:themeColor="background1"/>
                                <w:sz w:val="21"/>
                                <w:szCs w:val="21"/>
                              </w:rPr>
                              <w:t xml:space="preserve"> Days </w:t>
                            </w:r>
                          </w:p>
                          <w:p w14:paraId="1304C1D7" w14:textId="27E32FE1" w:rsidR="009C3E8A" w:rsidRPr="00A50273" w:rsidRDefault="00546824" w:rsidP="00546824">
                            <w:pPr>
                              <w:jc w:val="right"/>
                              <w:rPr>
                                <w:rFonts w:ascii="Proxima Nova" w:hAnsi="Proxima Nova"/>
                                <w:color w:val="FFFFFF" w:themeColor="background1"/>
                                <w:sz w:val="21"/>
                                <w:szCs w:val="21"/>
                              </w:rPr>
                            </w:pPr>
                            <w:r w:rsidRPr="00A50273">
                              <w:rPr>
                                <w:rFonts w:ascii="Proxima Nova" w:hAnsi="Proxima Nova"/>
                                <w:color w:val="FFFFFF" w:themeColor="background1"/>
                                <w:sz w:val="21"/>
                                <w:szCs w:val="21"/>
                              </w:rPr>
                              <w:t>October 15, 2024-November 11,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3BBC8F" id="_x0000_t202" coordsize="21600,21600" o:spt="202" path="m,l,21600r21600,l21600,xe">
                <v:stroke joinstyle="miter"/>
                <v:path gradientshapeok="t" o:connecttype="rect"/>
              </v:shapetype>
              <v:shape id="Text Box 4" o:spid="_x0000_s1026" type="#_x0000_t202" style="position:absolute;left:0;text-align:left;margin-left:523.45pt;margin-top:-33.15pt;width:224.25pt;height:58.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" filled="f" stroked="f" strokeweight=".5pt">
                <v:textbox>
                  <w:txbxContent>
                    <w:p w14:paraId="587A835E" w14:textId="2F2A6988" w:rsidR="009C3E8A" w:rsidRPr="007A74B1" w:rsidRDefault="004820B7" w:rsidP="004820B7">
                      <w:pPr>
                        <w:pStyle w:val="Header"/>
                        <w:ind w:right="360"/>
                        <w:jc w:val="right"/>
                        <w:rPr>
                          <w:rFonts w:ascii="Proxima Nova Semibold" w:hAnsi="Proxima Nova Semibold" w:cs="Arial"/>
                          <w:b/>
                          <w:bCs/>
                          <w:color w:val="FFFFFF" w:themeColor="background1"/>
                          <w:sz w:val="21"/>
                          <w:szCs w:val="21"/>
                        </w:rPr>
                      </w:pPr>
                      <w:r>
                        <w:rPr>
                          <w:rFonts w:ascii="Proxima Nova Semibold" w:hAnsi="Proxima Nova Semibold"/>
                          <w:b/>
                          <w:bCs/>
                          <w:noProof/>
                          <w:color w:val="FFFFFF" w:themeColor="background1"/>
                          <w:sz w:val="21"/>
                          <w:szCs w:val="21"/>
                        </w:rPr>
                        <w:t>10</w:t>
                      </w:r>
                      <w:r w:rsidR="009C3E8A" w:rsidRPr="007A74B1">
                        <w:rPr>
                          <w:rFonts w:ascii="Proxima Nova Semibold" w:hAnsi="Proxima Nova Semibold"/>
                          <w:b/>
                          <w:bCs/>
                          <w:noProof/>
                          <w:color w:val="FFFFFF" w:themeColor="background1"/>
                          <w:sz w:val="21"/>
                          <w:szCs w:val="21"/>
                        </w:rPr>
                        <w:t xml:space="preserve"> Grade </w:t>
                      </w:r>
                      <w:r>
                        <w:rPr>
                          <w:rFonts w:ascii="Proxima Nova Semibold" w:hAnsi="Proxima Nova Semibold"/>
                          <w:b/>
                          <w:bCs/>
                          <w:noProof/>
                          <w:color w:val="FFFFFF" w:themeColor="background1"/>
                          <w:sz w:val="21"/>
                          <w:szCs w:val="21"/>
                        </w:rPr>
                        <w:t>AP World History</w:t>
                      </w:r>
                    </w:p>
                    <w:p w14:paraId="6F0EA242" w14:textId="3603D941" w:rsidR="009C3E8A" w:rsidRPr="007A74B1" w:rsidRDefault="009C3E8A" w:rsidP="009C3E8A">
                      <w:pPr>
                        <w:pStyle w:val="Header"/>
                        <w:ind w:right="360"/>
                        <w:jc w:val="right"/>
                        <w:rPr>
                          <w:rFonts w:ascii="Proxima Nova Light" w:hAnsi="Proxima Nova Light" w:cs="Arial"/>
                          <w:color w:val="FFFFFF" w:themeColor="background1"/>
                          <w:sz w:val="21"/>
                          <w:szCs w:val="21"/>
                        </w:rPr>
                      </w:pPr>
                      <w:r>
                        <w:rPr>
                          <w:rFonts w:ascii="Proxima Nova Light" w:hAnsi="Proxima Nova Light" w:cs="Arial"/>
                          <w:color w:val="FFFFFF" w:themeColor="background1"/>
                          <w:sz w:val="21"/>
                          <w:szCs w:val="21"/>
                        </w:rPr>
                        <w:t xml:space="preserve">Unit/Module </w:t>
                      </w:r>
                      <w:r w:rsidR="004820B7">
                        <w:rPr>
                          <w:rFonts w:ascii="Proxima Nova Light" w:hAnsi="Proxima Nova Light" w:cs="Arial"/>
                          <w:color w:val="FFFFFF" w:themeColor="background1"/>
                          <w:sz w:val="21"/>
                          <w:szCs w:val="21"/>
                        </w:rPr>
                        <w:t>4</w:t>
                      </w:r>
                    </w:p>
                    <w:p w14:paraId="1F73BA82" w14:textId="2B045F58" w:rsidR="009C3E8A" w:rsidRPr="007A74B1" w:rsidRDefault="009C3E8A" w:rsidP="009C3E8A">
                      <w:pPr>
                        <w:pStyle w:val="Header"/>
                        <w:ind w:right="360"/>
                        <w:jc w:val="right"/>
                        <w:rPr>
                          <w:rFonts w:ascii="Proxima Nova Light" w:hAnsi="Proxima Nova Light" w:cs="Arial"/>
                          <w:color w:val="FFFFFF" w:themeColor="background1"/>
                          <w:sz w:val="21"/>
                          <w:szCs w:val="21"/>
                        </w:rPr>
                      </w:pPr>
                      <w:r w:rsidRPr="007A74B1">
                        <w:rPr>
                          <w:rFonts w:ascii="Proxima Nova Light" w:hAnsi="Proxima Nova Light" w:cs="Arial"/>
                          <w:color w:val="FFFFFF" w:themeColor="background1"/>
                          <w:sz w:val="21"/>
                          <w:szCs w:val="21"/>
                        </w:rPr>
                        <w:t xml:space="preserve">Suggested Duration: </w:t>
                      </w:r>
                      <w:r w:rsidR="006E6526">
                        <w:rPr>
                          <w:rFonts w:ascii="Proxima Nova Light" w:hAnsi="Proxima Nova Light" w:cs="Arial"/>
                          <w:color w:val="FFFFFF" w:themeColor="background1"/>
                          <w:sz w:val="21"/>
                          <w:szCs w:val="21"/>
                        </w:rPr>
                        <w:t>24</w:t>
                      </w:r>
                      <w:r w:rsidRPr="007A74B1">
                        <w:rPr>
                          <w:rFonts w:ascii="Proxima Nova Light" w:hAnsi="Proxima Nova Light" w:cs="Arial"/>
                          <w:color w:val="FFFFFF" w:themeColor="background1"/>
                          <w:sz w:val="21"/>
                          <w:szCs w:val="21"/>
                        </w:rPr>
                        <w:t xml:space="preserve"> Days </w:t>
                      </w:r>
                    </w:p>
                    <w:p w14:paraId="1304C1D7" w14:textId="27E32FE1" w:rsidR="009C3E8A" w:rsidRPr="00A50273" w:rsidRDefault="00546824" w:rsidP="00546824">
                      <w:pPr>
                        <w:jc w:val="right"/>
                        <w:rPr>
                          <w:rFonts w:ascii="Proxima Nova" w:hAnsi="Proxima Nova"/>
                          <w:color w:val="FFFFFF" w:themeColor="background1"/>
                          <w:sz w:val="21"/>
                          <w:szCs w:val="21"/>
                        </w:rPr>
                      </w:pPr>
                      <w:r w:rsidRPr="00A50273">
                        <w:rPr>
                          <w:rFonts w:ascii="Proxima Nova" w:hAnsi="Proxima Nova"/>
                          <w:color w:val="FFFFFF" w:themeColor="background1"/>
                          <w:sz w:val="21"/>
                          <w:szCs w:val="21"/>
                        </w:rPr>
                        <w:t>October 15, 2024-November 11, 2024</w:t>
                      </w:r>
                    </w:p>
                  </w:txbxContent>
                </v:textbox>
              </v:shape>
            </w:pict>
          </mc:Fallback>
        </mc:AlternateContent>
      </w:r>
      <w:r w:rsidR="0030748F">
        <w:rPr>
          <w:noProof/>
        </w:rPr>
        <w:drawing>
          <wp:anchor distT="0" distB="0" distL="114300" distR="114300" simplePos="0" relativeHeight="251658243" behindDoc="0" locked="0" layoutInCell="1" allowOverlap="1" wp14:anchorId="1143A785" wp14:editId="1174D2E3">
            <wp:simplePos x="0" y="0"/>
            <wp:positionH relativeFrom="page">
              <wp:posOffset>22860</wp:posOffset>
            </wp:positionH>
            <wp:positionV relativeFrom="paragraph">
              <wp:posOffset>-633095</wp:posOffset>
            </wp:positionV>
            <wp:extent cx="1440180" cy="1112693"/>
            <wp:effectExtent l="0" t="0" r="0" b="0"/>
            <wp:wrapNone/>
            <wp:docPr id="58357100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571008" name="Picture 2">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0180" cy="1112693"/>
                    </a:xfrm>
                    <a:prstGeom prst="rect">
                      <a:avLst/>
                    </a:prstGeom>
                    <a:noFill/>
                    <a:ln>
                      <a:noFill/>
                    </a:ln>
                  </pic:spPr>
                </pic:pic>
              </a:graphicData>
            </a:graphic>
            <wp14:sizeRelH relativeFrom="page">
              <wp14:pctWidth>0</wp14:pctWidth>
            </wp14:sizeRelH>
            <wp14:sizeRelV relativeFrom="page">
              <wp14:pctHeight>0</wp14:pctHeight>
            </wp14:sizeRelV>
          </wp:anchor>
        </w:drawing>
      </w:r>
      <w:r w:rsidR="0030748F">
        <w:rPr>
          <w:rFonts w:ascii="Proxima Nova" w:hAnsi="Proxima Nova" w:cs="Arial"/>
          <w:b/>
          <w:noProof/>
          <w:sz w:val="28"/>
          <w:szCs w:val="40"/>
        </w:rPr>
        <mc:AlternateContent>
          <mc:Choice Requires="wps">
            <w:drawing>
              <wp:anchor distT="0" distB="0" distL="114300" distR="114300" simplePos="0" relativeHeight="251658240" behindDoc="0" locked="0" layoutInCell="1" allowOverlap="1" wp14:anchorId="69DACB89" wp14:editId="58BFB786">
                <wp:simplePos x="0" y="0"/>
                <wp:positionH relativeFrom="page">
                  <wp:align>left</wp:align>
                </wp:positionH>
                <wp:positionV relativeFrom="paragraph">
                  <wp:posOffset>-591185</wp:posOffset>
                </wp:positionV>
                <wp:extent cx="9997440" cy="1052195"/>
                <wp:effectExtent l="38100" t="38100" r="41910" b="33655"/>
                <wp:wrapNone/>
                <wp:docPr id="1179476519" name="Rectangle 1"/>
                <wp:cNvGraphicFramePr/>
                <a:graphic xmlns:a="http://schemas.openxmlformats.org/drawingml/2006/main">
                  <a:graphicData uri="http://schemas.microsoft.com/office/word/2010/wordprocessingShape">
                    <wps:wsp>
                      <wps:cNvSpPr/>
                      <wps:spPr>
                        <a:xfrm>
                          <a:off x="0" y="0"/>
                          <a:ext cx="9997440" cy="1052195"/>
                        </a:xfrm>
                        <a:prstGeom prst="rect">
                          <a:avLst/>
                        </a:prstGeom>
                        <a:solidFill>
                          <a:srgbClr val="0077BF"/>
                        </a:solidFill>
                        <a:ln w="76200">
                          <a:solidFill>
                            <a:srgbClr val="FFCF0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E9DB5" id="Rectangle 1" o:spid="_x0000_s1026" style="position:absolute;margin-left:0;margin-top:-46.55pt;width:787.2pt;height:82.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" fillcolor="#0077bf" strokecolor="#ffcf01" strokeweight="6pt">
                <w10:wrap anchorx="page"/>
              </v:rect>
            </w:pict>
          </mc:Fallback>
        </mc:AlternateContent>
      </w:r>
      <w:r w:rsidR="000F19DB">
        <w:rPr>
          <w:rFonts w:asciiTheme="minorHAnsi" w:hAnsiTheme="minorHAnsi" w:cs="Arial"/>
          <w:b/>
          <w:noProof/>
          <w:sz w:val="28"/>
          <w:szCs w:val="40"/>
        </w:rPr>
        <mc:AlternateContent>
          <mc:Choice Requires="wps">
            <w:drawing>
              <wp:anchor distT="0" distB="0" distL="114300" distR="114300" simplePos="0" relativeHeight="251658242" behindDoc="0" locked="0" layoutInCell="1" allowOverlap="1" wp14:anchorId="6132DCD3" wp14:editId="2278F3C1">
                <wp:simplePos x="0" y="0"/>
                <wp:positionH relativeFrom="column">
                  <wp:posOffset>1430655</wp:posOffset>
                </wp:positionH>
                <wp:positionV relativeFrom="paragraph">
                  <wp:posOffset>-300567</wp:posOffset>
                </wp:positionV>
                <wp:extent cx="5615305" cy="506730"/>
                <wp:effectExtent l="0" t="0" r="0" b="0"/>
                <wp:wrapNone/>
                <wp:docPr id="5" name="Text Box 5"/>
                <wp:cNvGraphicFramePr/>
                <a:graphic xmlns:a="http://schemas.openxmlformats.org/drawingml/2006/main">
                  <a:graphicData uri="http://schemas.microsoft.com/office/word/2010/wordprocessingShape">
                    <wps:wsp>
                      <wps:cNvSpPr txBox="1"/>
                      <wps:spPr>
                        <a:xfrm>
                          <a:off x="0" y="0"/>
                          <a:ext cx="5615305" cy="506730"/>
                        </a:xfrm>
                        <a:prstGeom prst="rect">
                          <a:avLst/>
                        </a:prstGeom>
                        <a:noFill/>
                        <a:ln w="6350">
                          <a:noFill/>
                        </a:ln>
                      </wps:spPr>
                      <wps:txbx>
                        <w:txbxContent>
                          <w:p w14:paraId="1B5ECC6A" w14:textId="77777777" w:rsidR="004820B7" w:rsidRDefault="004820B7" w:rsidP="00CD0D6E">
                            <w:pPr>
                              <w:tabs>
                                <w:tab w:val="left" w:pos="1344"/>
                                <w:tab w:val="center" w:pos="7200"/>
                              </w:tabs>
                              <w:jc w:val="center"/>
                              <w:rPr>
                                <w:rFonts w:ascii="Proxima Nova" w:hAnsi="Proxima Nova" w:cs="Arial"/>
                                <w:b/>
                                <w:color w:val="FFFFFF" w:themeColor="background1"/>
                                <w:sz w:val="28"/>
                                <w:szCs w:val="40"/>
                              </w:rPr>
                            </w:pPr>
                            <w:r>
                              <w:rPr>
                                <w:rFonts w:ascii="Proxima Nova" w:hAnsi="Proxima Nova" w:cs="Arial"/>
                                <w:b/>
                                <w:color w:val="FFFFFF" w:themeColor="background1"/>
                                <w:sz w:val="28"/>
                                <w:szCs w:val="40"/>
                              </w:rPr>
                              <w:t xml:space="preserve">AP World History </w:t>
                            </w:r>
                          </w:p>
                          <w:p w14:paraId="529479F4" w14:textId="2775DA37" w:rsidR="009C3E8A" w:rsidRDefault="004820B7" w:rsidP="004820B7">
                            <w:pPr>
                              <w:jc w:val="center"/>
                            </w:pPr>
                            <w:r>
                              <w:rPr>
                                <w:rFonts w:ascii="Proxima Nova" w:hAnsi="Proxima Nova" w:cs="Arial"/>
                                <w:b/>
                                <w:color w:val="FFCF01"/>
                                <w:sz w:val="28"/>
                                <w:szCs w:val="40"/>
                              </w:rPr>
                              <w:t>Transoceanic Connections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32DCD3" id="Text Box 5" o:spid="_x0000_s1027" type="#_x0000_t202" style="position:absolute;left:0;text-align:left;margin-left:112.65pt;margin-top:-23.65pt;width:442.15pt;height:39.9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" filled="f" stroked="f" strokeweight=".5pt">
                <v:textbox>
                  <w:txbxContent>
                    <w:p w14:paraId="1B5ECC6A" w14:textId="77777777" w:rsidR="004820B7" w:rsidRDefault="004820B7" w:rsidP="00CD0D6E">
                      <w:pPr>
                        <w:tabs>
                          <w:tab w:val="left" w:pos="1344"/>
                          <w:tab w:val="center" w:pos="7200"/>
                        </w:tabs>
                        <w:jc w:val="center"/>
                        <w:rPr>
                          <w:rFonts w:ascii="Proxima Nova" w:hAnsi="Proxima Nova" w:cs="Arial"/>
                          <w:b/>
                          <w:color w:val="FFFFFF" w:themeColor="background1"/>
                          <w:sz w:val="28"/>
                          <w:szCs w:val="40"/>
                        </w:rPr>
                      </w:pPr>
                      <w:r>
                        <w:rPr>
                          <w:rFonts w:ascii="Proxima Nova" w:hAnsi="Proxima Nova" w:cs="Arial"/>
                          <w:b/>
                          <w:color w:val="FFFFFF" w:themeColor="background1"/>
                          <w:sz w:val="28"/>
                          <w:szCs w:val="40"/>
                        </w:rPr>
                        <w:t xml:space="preserve">AP World History </w:t>
                      </w:r>
                    </w:p>
                    <w:p w14:paraId="529479F4" w14:textId="2775DA37" w:rsidR="009C3E8A" w:rsidRDefault="004820B7" w:rsidP="004820B7">
                      <w:pPr>
                        <w:jc w:val="center"/>
                      </w:pPr>
                      <w:r>
                        <w:rPr>
                          <w:rFonts w:ascii="Proxima Nova" w:hAnsi="Proxima Nova" w:cs="Arial"/>
                          <w:b/>
                          <w:color w:val="FFCF01"/>
                          <w:sz w:val="28"/>
                          <w:szCs w:val="40"/>
                        </w:rPr>
                        <w:t>Transoceanic Connections</w:t>
                      </w:r>
                    </w:p>
                  </w:txbxContent>
                </v:textbox>
              </v:shape>
            </w:pict>
          </mc:Fallback>
        </mc:AlternateContent>
      </w:r>
    </w:p>
    <w:p w14:paraId="6306BEF2" w14:textId="3E4D99B7" w:rsidR="009020C2" w:rsidRPr="003C1121" w:rsidRDefault="009020C2" w:rsidP="000646DE">
      <w:pPr>
        <w:tabs>
          <w:tab w:val="center" w:pos="7200"/>
        </w:tabs>
        <w:jc w:val="center"/>
        <w:rPr>
          <w:rFonts w:asciiTheme="minorHAnsi" w:hAnsiTheme="minorHAnsi" w:cs="Arial"/>
          <w:b/>
          <w:szCs w:val="36"/>
        </w:rPr>
      </w:pPr>
    </w:p>
    <w:p w14:paraId="46F6C5B6" w14:textId="787F7F48" w:rsidR="009020C2" w:rsidRPr="003C1121" w:rsidRDefault="009020C2" w:rsidP="000646DE">
      <w:pPr>
        <w:tabs>
          <w:tab w:val="center" w:pos="7200"/>
        </w:tabs>
        <w:jc w:val="center"/>
        <w:rPr>
          <w:rFonts w:asciiTheme="minorHAnsi" w:hAnsiTheme="minorHAnsi" w:cs="Arial"/>
          <w:b/>
          <w:szCs w:val="36"/>
        </w:rPr>
      </w:pPr>
    </w:p>
    <w:bookmarkStart w:id="0" w:name="KeyStandards" w:displacedByCustomXml="next"/>
    <w:bookmarkEnd w:id="0" w:displacedByCustomXml="next"/>
    <w:sdt>
      <w:sdtPr>
        <w:rPr>
          <w:rFonts w:ascii="Times New Roman" w:eastAsia="Times New Roman" w:hAnsi="Times New Roman" w:cs="Times New Roman"/>
          <w:color w:val="auto"/>
          <w:sz w:val="22"/>
          <w:szCs w:val="22"/>
        </w:rPr>
        <w:id w:val="896124500"/>
        <w:docPartObj>
          <w:docPartGallery w:val="Table of Contents"/>
          <w:docPartUnique/>
        </w:docPartObj>
      </w:sdtPr>
      <w:sdtEndPr>
        <w:rPr>
          <w:sz w:val="24"/>
          <w:szCs w:val="24"/>
        </w:rPr>
      </w:sdtEndPr>
      <w:sdtContent>
        <w:p w14:paraId="36E77624" w14:textId="45385BCB" w:rsidR="00DB13AE" w:rsidRPr="003C1121" w:rsidRDefault="00DB13AE">
          <w:pPr>
            <w:pStyle w:val="TOCHeading"/>
            <w:rPr>
              <w:b/>
              <w:bCs/>
              <w:color w:val="0077BF"/>
              <w:sz w:val="28"/>
              <w:szCs w:val="28"/>
            </w:rPr>
          </w:pPr>
          <w:r w:rsidRPr="003C1121">
            <w:rPr>
              <w:b/>
              <w:bCs/>
              <w:color w:val="0077BF"/>
              <w:sz w:val="28"/>
              <w:szCs w:val="28"/>
            </w:rPr>
            <w:t>Table of Contents</w:t>
          </w:r>
        </w:p>
        <w:p w14:paraId="41555CF5" w14:textId="418A6249" w:rsidR="003C1121" w:rsidRPr="003C1121" w:rsidRDefault="4F45440D" w:rsidP="003C1121">
          <w:pPr>
            <w:pStyle w:val="TOC1"/>
            <w:tabs>
              <w:tab w:val="right" w:leader="dot" w:pos="14390"/>
            </w:tabs>
            <w:rPr>
              <w:rFonts w:asciiTheme="minorHAnsi" w:eastAsiaTheme="minorEastAsia" w:hAnsiTheme="minorHAnsi" w:cstheme="minorBidi"/>
              <w:noProof/>
              <w:kern w:val="2"/>
              <w:sz w:val="22"/>
              <w:szCs w:val="22"/>
              <w14:ligatures w14:val="standardContextual"/>
            </w:rPr>
          </w:pPr>
          <w:r w:rsidRPr="003C1121">
            <w:rPr>
              <w:sz w:val="22"/>
              <w:szCs w:val="22"/>
            </w:rPr>
            <w:fldChar w:fldCharType="begin"/>
          </w:r>
          <w:r w:rsidR="00DB13AE" w:rsidRPr="003C1121">
            <w:rPr>
              <w:sz w:val="22"/>
              <w:szCs w:val="22"/>
            </w:rPr>
            <w:instrText>TOC \o "1-3" \h \z \u</w:instrText>
          </w:r>
          <w:r w:rsidRPr="003C1121">
            <w:rPr>
              <w:sz w:val="22"/>
              <w:szCs w:val="22"/>
            </w:rPr>
            <w:fldChar w:fldCharType="separate"/>
          </w:r>
          <w:hyperlink w:anchor="_Toc176794184" w:history="1">
            <w:r w:rsidR="003C1121" w:rsidRPr="003C1121">
              <w:rPr>
                <w:rStyle w:val="Hyperlink"/>
                <w:rFonts w:ascii="Proxima Nova" w:hAnsi="Proxima Nova" w:cs="Arial"/>
                <w:noProof/>
                <w:sz w:val="22"/>
                <w:szCs w:val="22"/>
              </w:rPr>
              <w:t>UNIT NARRATIVE</w:t>
            </w:r>
            <w:r w:rsidR="003C1121" w:rsidRPr="003C1121">
              <w:rPr>
                <w:noProof/>
                <w:webHidden/>
                <w:sz w:val="22"/>
                <w:szCs w:val="22"/>
              </w:rPr>
              <w:tab/>
            </w:r>
            <w:r w:rsidR="003C1121" w:rsidRPr="003C1121">
              <w:rPr>
                <w:noProof/>
                <w:webHidden/>
                <w:sz w:val="22"/>
                <w:szCs w:val="22"/>
              </w:rPr>
              <w:fldChar w:fldCharType="begin"/>
            </w:r>
            <w:r w:rsidR="003C1121" w:rsidRPr="003C1121">
              <w:rPr>
                <w:noProof/>
                <w:webHidden/>
                <w:sz w:val="22"/>
                <w:szCs w:val="22"/>
              </w:rPr>
              <w:instrText xml:space="preserve"> PAGEREF _Toc176794184 \h </w:instrText>
            </w:r>
            <w:r w:rsidR="003C1121" w:rsidRPr="003C1121">
              <w:rPr>
                <w:noProof/>
                <w:webHidden/>
                <w:sz w:val="22"/>
                <w:szCs w:val="22"/>
              </w:rPr>
            </w:r>
            <w:r w:rsidR="003C1121" w:rsidRPr="003C1121">
              <w:rPr>
                <w:noProof/>
                <w:webHidden/>
                <w:sz w:val="22"/>
                <w:szCs w:val="22"/>
              </w:rPr>
              <w:fldChar w:fldCharType="separate"/>
            </w:r>
            <w:r w:rsidR="003C1121" w:rsidRPr="003C1121">
              <w:rPr>
                <w:noProof/>
                <w:webHidden/>
                <w:sz w:val="22"/>
                <w:szCs w:val="22"/>
              </w:rPr>
              <w:t>2</w:t>
            </w:r>
            <w:r w:rsidR="003C1121" w:rsidRPr="003C1121">
              <w:rPr>
                <w:noProof/>
                <w:webHidden/>
                <w:sz w:val="22"/>
                <w:szCs w:val="22"/>
              </w:rPr>
              <w:fldChar w:fldCharType="end"/>
            </w:r>
          </w:hyperlink>
        </w:p>
        <w:p w14:paraId="02DBFF9F" w14:textId="371B21D9" w:rsidR="003C1121" w:rsidRPr="003C1121" w:rsidRDefault="003C1121">
          <w:pPr>
            <w:pStyle w:val="TOC1"/>
            <w:tabs>
              <w:tab w:val="right" w:leader="dot" w:pos="14390"/>
            </w:tabs>
            <w:rPr>
              <w:rFonts w:asciiTheme="minorHAnsi" w:eastAsiaTheme="minorEastAsia" w:hAnsiTheme="minorHAnsi" w:cstheme="minorBidi"/>
              <w:noProof/>
              <w:kern w:val="2"/>
              <w:sz w:val="22"/>
              <w:szCs w:val="22"/>
              <w14:ligatures w14:val="standardContextual"/>
            </w:rPr>
          </w:pPr>
          <w:hyperlink w:anchor="_Toc176794186" w:history="1">
            <w:r w:rsidRPr="003C1121">
              <w:rPr>
                <w:rStyle w:val="Hyperlink"/>
                <w:rFonts w:ascii="Proxima Nova" w:hAnsi="Proxima Nova" w:cs="Arial"/>
                <w:noProof/>
                <w:sz w:val="22"/>
                <w:szCs w:val="22"/>
              </w:rPr>
              <w:t>CONTENT STANDARDS</w:t>
            </w:r>
            <w:r w:rsidRPr="003C1121">
              <w:rPr>
                <w:noProof/>
                <w:webHidden/>
                <w:sz w:val="22"/>
                <w:szCs w:val="22"/>
              </w:rPr>
              <w:tab/>
            </w:r>
            <w:r w:rsidRPr="003C1121">
              <w:rPr>
                <w:noProof/>
                <w:webHidden/>
                <w:sz w:val="22"/>
                <w:szCs w:val="22"/>
              </w:rPr>
              <w:fldChar w:fldCharType="begin"/>
            </w:r>
            <w:r w:rsidRPr="003C1121">
              <w:rPr>
                <w:noProof/>
                <w:webHidden/>
                <w:sz w:val="22"/>
                <w:szCs w:val="22"/>
              </w:rPr>
              <w:instrText xml:space="preserve"> PAGEREF _Toc176794186 \h </w:instrText>
            </w:r>
            <w:r w:rsidRPr="003C1121">
              <w:rPr>
                <w:noProof/>
                <w:webHidden/>
                <w:sz w:val="22"/>
                <w:szCs w:val="22"/>
              </w:rPr>
            </w:r>
            <w:r w:rsidRPr="003C1121">
              <w:rPr>
                <w:noProof/>
                <w:webHidden/>
                <w:sz w:val="22"/>
                <w:szCs w:val="22"/>
              </w:rPr>
              <w:fldChar w:fldCharType="separate"/>
            </w:r>
            <w:r w:rsidRPr="003C1121">
              <w:rPr>
                <w:noProof/>
                <w:webHidden/>
                <w:sz w:val="22"/>
                <w:szCs w:val="22"/>
              </w:rPr>
              <w:t>3</w:t>
            </w:r>
            <w:r w:rsidRPr="003C1121">
              <w:rPr>
                <w:noProof/>
                <w:webHidden/>
                <w:sz w:val="22"/>
                <w:szCs w:val="22"/>
              </w:rPr>
              <w:fldChar w:fldCharType="end"/>
            </w:r>
          </w:hyperlink>
        </w:p>
        <w:p w14:paraId="4CEA175B" w14:textId="1EC183DE" w:rsidR="003C1121" w:rsidRPr="003C1121" w:rsidRDefault="003C1121">
          <w:pPr>
            <w:pStyle w:val="TOC1"/>
            <w:tabs>
              <w:tab w:val="right" w:leader="dot" w:pos="14390"/>
            </w:tabs>
            <w:rPr>
              <w:rFonts w:asciiTheme="minorHAnsi" w:eastAsiaTheme="minorEastAsia" w:hAnsiTheme="minorHAnsi" w:cstheme="minorBidi"/>
              <w:noProof/>
              <w:kern w:val="2"/>
              <w:sz w:val="22"/>
              <w:szCs w:val="22"/>
              <w14:ligatures w14:val="standardContextual"/>
            </w:rPr>
          </w:pPr>
          <w:hyperlink w:anchor="_Toc176794187" w:history="1">
            <w:r w:rsidRPr="003C1121">
              <w:rPr>
                <w:rStyle w:val="Hyperlink"/>
                <w:rFonts w:ascii="Proxima Nova" w:hAnsi="Proxima Nova" w:cs="Arial"/>
                <w:noProof/>
                <w:sz w:val="22"/>
                <w:szCs w:val="22"/>
              </w:rPr>
              <w:t>UNDERSTANDINGS AND QUESTIONS</w:t>
            </w:r>
            <w:r w:rsidRPr="003C1121">
              <w:rPr>
                <w:noProof/>
                <w:webHidden/>
                <w:sz w:val="22"/>
                <w:szCs w:val="22"/>
              </w:rPr>
              <w:tab/>
            </w:r>
            <w:r w:rsidRPr="003C1121">
              <w:rPr>
                <w:noProof/>
                <w:webHidden/>
                <w:sz w:val="22"/>
                <w:szCs w:val="22"/>
              </w:rPr>
              <w:fldChar w:fldCharType="begin"/>
            </w:r>
            <w:r w:rsidRPr="003C1121">
              <w:rPr>
                <w:noProof/>
                <w:webHidden/>
                <w:sz w:val="22"/>
                <w:szCs w:val="22"/>
              </w:rPr>
              <w:instrText xml:space="preserve"> PAGEREF _Toc176794187 \h </w:instrText>
            </w:r>
            <w:r w:rsidRPr="003C1121">
              <w:rPr>
                <w:noProof/>
                <w:webHidden/>
                <w:sz w:val="22"/>
                <w:szCs w:val="22"/>
              </w:rPr>
            </w:r>
            <w:r w:rsidRPr="003C1121">
              <w:rPr>
                <w:noProof/>
                <w:webHidden/>
                <w:sz w:val="22"/>
                <w:szCs w:val="22"/>
              </w:rPr>
              <w:fldChar w:fldCharType="separate"/>
            </w:r>
            <w:r w:rsidRPr="003C1121">
              <w:rPr>
                <w:noProof/>
                <w:webHidden/>
                <w:sz w:val="22"/>
                <w:szCs w:val="22"/>
              </w:rPr>
              <w:t>3</w:t>
            </w:r>
            <w:r w:rsidRPr="003C1121">
              <w:rPr>
                <w:noProof/>
                <w:webHidden/>
                <w:sz w:val="22"/>
                <w:szCs w:val="22"/>
              </w:rPr>
              <w:fldChar w:fldCharType="end"/>
            </w:r>
          </w:hyperlink>
        </w:p>
        <w:p w14:paraId="4B8ED86D" w14:textId="1309D8F3" w:rsidR="003C1121" w:rsidRPr="003C1121" w:rsidRDefault="003C1121">
          <w:pPr>
            <w:pStyle w:val="TOC1"/>
            <w:tabs>
              <w:tab w:val="right" w:leader="dot" w:pos="14390"/>
            </w:tabs>
            <w:rPr>
              <w:rFonts w:asciiTheme="minorHAnsi" w:eastAsiaTheme="minorEastAsia" w:hAnsiTheme="minorHAnsi" w:cstheme="minorBidi"/>
              <w:noProof/>
              <w:kern w:val="2"/>
              <w:sz w:val="22"/>
              <w:szCs w:val="22"/>
              <w14:ligatures w14:val="standardContextual"/>
            </w:rPr>
          </w:pPr>
          <w:hyperlink w:anchor="_Toc176794188" w:history="1">
            <w:r w:rsidRPr="003C1121">
              <w:rPr>
                <w:rStyle w:val="Hyperlink"/>
                <w:rFonts w:ascii="Proxima Nova" w:hAnsi="Proxima Nova" w:cs="Arial"/>
                <w:noProof/>
                <w:sz w:val="22"/>
                <w:szCs w:val="22"/>
              </w:rPr>
              <w:t>ROADMAP</w:t>
            </w:r>
            <w:r w:rsidRPr="003C1121">
              <w:rPr>
                <w:noProof/>
                <w:webHidden/>
                <w:sz w:val="22"/>
                <w:szCs w:val="22"/>
              </w:rPr>
              <w:tab/>
            </w:r>
            <w:r w:rsidRPr="003C1121">
              <w:rPr>
                <w:noProof/>
                <w:webHidden/>
                <w:sz w:val="22"/>
                <w:szCs w:val="22"/>
              </w:rPr>
              <w:fldChar w:fldCharType="begin"/>
            </w:r>
            <w:r w:rsidRPr="003C1121">
              <w:rPr>
                <w:noProof/>
                <w:webHidden/>
                <w:sz w:val="22"/>
                <w:szCs w:val="22"/>
              </w:rPr>
              <w:instrText xml:space="preserve"> PAGEREF _Toc176794188 \h </w:instrText>
            </w:r>
            <w:r w:rsidRPr="003C1121">
              <w:rPr>
                <w:noProof/>
                <w:webHidden/>
                <w:sz w:val="22"/>
                <w:szCs w:val="22"/>
              </w:rPr>
            </w:r>
            <w:r w:rsidRPr="003C1121">
              <w:rPr>
                <w:noProof/>
                <w:webHidden/>
                <w:sz w:val="22"/>
                <w:szCs w:val="22"/>
              </w:rPr>
              <w:fldChar w:fldCharType="separate"/>
            </w:r>
            <w:r w:rsidRPr="003C1121">
              <w:rPr>
                <w:noProof/>
                <w:webHidden/>
                <w:sz w:val="22"/>
                <w:szCs w:val="22"/>
              </w:rPr>
              <w:t>5</w:t>
            </w:r>
            <w:r w:rsidRPr="003C1121">
              <w:rPr>
                <w:noProof/>
                <w:webHidden/>
                <w:sz w:val="22"/>
                <w:szCs w:val="22"/>
              </w:rPr>
              <w:fldChar w:fldCharType="end"/>
            </w:r>
          </w:hyperlink>
        </w:p>
        <w:p w14:paraId="42119A53" w14:textId="25932983" w:rsidR="003C1121" w:rsidRPr="003C1121" w:rsidRDefault="003C1121">
          <w:pPr>
            <w:pStyle w:val="TOC1"/>
            <w:tabs>
              <w:tab w:val="right" w:leader="dot" w:pos="14390"/>
            </w:tabs>
            <w:rPr>
              <w:rFonts w:asciiTheme="minorHAnsi" w:eastAsiaTheme="minorEastAsia" w:hAnsiTheme="minorHAnsi" w:cstheme="minorBidi"/>
              <w:noProof/>
              <w:kern w:val="2"/>
              <w:sz w:val="22"/>
              <w:szCs w:val="22"/>
              <w14:ligatures w14:val="standardContextual"/>
            </w:rPr>
          </w:pPr>
          <w:hyperlink w:anchor="_Toc176794189" w:history="1">
            <w:r w:rsidRPr="003C1121">
              <w:rPr>
                <w:rStyle w:val="Hyperlink"/>
                <w:rFonts w:ascii="Proxima Nova" w:hAnsi="Proxima Nova" w:cs="Arial"/>
                <w:noProof/>
                <w:sz w:val="22"/>
                <w:szCs w:val="22"/>
              </w:rPr>
              <w:t>VERTICAL STANDARDS</w:t>
            </w:r>
            <w:r w:rsidRPr="003C1121">
              <w:rPr>
                <w:noProof/>
                <w:webHidden/>
                <w:sz w:val="22"/>
                <w:szCs w:val="22"/>
              </w:rPr>
              <w:tab/>
            </w:r>
            <w:r w:rsidRPr="003C1121">
              <w:rPr>
                <w:noProof/>
                <w:webHidden/>
                <w:sz w:val="22"/>
                <w:szCs w:val="22"/>
              </w:rPr>
              <w:fldChar w:fldCharType="begin"/>
            </w:r>
            <w:r w:rsidRPr="003C1121">
              <w:rPr>
                <w:noProof/>
                <w:webHidden/>
                <w:sz w:val="22"/>
                <w:szCs w:val="22"/>
              </w:rPr>
              <w:instrText xml:space="preserve"> PAGEREF _Toc176794189 \h </w:instrText>
            </w:r>
            <w:r w:rsidRPr="003C1121">
              <w:rPr>
                <w:noProof/>
                <w:webHidden/>
                <w:sz w:val="22"/>
                <w:szCs w:val="22"/>
              </w:rPr>
            </w:r>
            <w:r w:rsidRPr="003C1121">
              <w:rPr>
                <w:noProof/>
                <w:webHidden/>
                <w:sz w:val="22"/>
                <w:szCs w:val="22"/>
              </w:rPr>
              <w:fldChar w:fldCharType="separate"/>
            </w:r>
            <w:r w:rsidRPr="003C1121">
              <w:rPr>
                <w:noProof/>
                <w:webHidden/>
                <w:sz w:val="22"/>
                <w:szCs w:val="22"/>
              </w:rPr>
              <w:t>15</w:t>
            </w:r>
            <w:r w:rsidRPr="003C1121">
              <w:rPr>
                <w:noProof/>
                <w:webHidden/>
                <w:sz w:val="22"/>
                <w:szCs w:val="22"/>
              </w:rPr>
              <w:fldChar w:fldCharType="end"/>
            </w:r>
          </w:hyperlink>
        </w:p>
        <w:p w14:paraId="385A3BFE" w14:textId="0369BFBE" w:rsidR="003C1121" w:rsidRPr="003C1121" w:rsidRDefault="003C1121">
          <w:pPr>
            <w:pStyle w:val="TOC1"/>
            <w:tabs>
              <w:tab w:val="right" w:leader="dot" w:pos="14390"/>
            </w:tabs>
            <w:rPr>
              <w:rFonts w:asciiTheme="minorHAnsi" w:eastAsiaTheme="minorEastAsia" w:hAnsiTheme="minorHAnsi" w:cstheme="minorBidi"/>
              <w:noProof/>
              <w:kern w:val="2"/>
              <w:sz w:val="22"/>
              <w:szCs w:val="22"/>
              <w14:ligatures w14:val="standardContextual"/>
            </w:rPr>
          </w:pPr>
          <w:hyperlink w:anchor="_Toc176794190" w:history="1">
            <w:r w:rsidRPr="003C1121">
              <w:rPr>
                <w:rStyle w:val="Hyperlink"/>
                <w:rFonts w:ascii="Proxima Nova" w:hAnsi="Proxima Nova" w:cs="Arial"/>
                <w:noProof/>
                <w:sz w:val="22"/>
                <w:szCs w:val="22"/>
              </w:rPr>
              <w:t>VOCABULARY GLOSSARY</w:t>
            </w:r>
            <w:r w:rsidRPr="003C1121">
              <w:rPr>
                <w:noProof/>
                <w:webHidden/>
                <w:sz w:val="22"/>
                <w:szCs w:val="22"/>
              </w:rPr>
              <w:tab/>
            </w:r>
            <w:r w:rsidRPr="003C1121">
              <w:rPr>
                <w:noProof/>
                <w:webHidden/>
                <w:sz w:val="22"/>
                <w:szCs w:val="22"/>
              </w:rPr>
              <w:fldChar w:fldCharType="begin"/>
            </w:r>
            <w:r w:rsidRPr="003C1121">
              <w:rPr>
                <w:noProof/>
                <w:webHidden/>
                <w:sz w:val="22"/>
                <w:szCs w:val="22"/>
              </w:rPr>
              <w:instrText xml:space="preserve"> PAGEREF _Toc176794190 \h </w:instrText>
            </w:r>
            <w:r w:rsidRPr="003C1121">
              <w:rPr>
                <w:noProof/>
                <w:webHidden/>
                <w:sz w:val="22"/>
                <w:szCs w:val="22"/>
              </w:rPr>
            </w:r>
            <w:r w:rsidRPr="003C1121">
              <w:rPr>
                <w:noProof/>
                <w:webHidden/>
                <w:sz w:val="22"/>
                <w:szCs w:val="22"/>
              </w:rPr>
              <w:fldChar w:fldCharType="separate"/>
            </w:r>
            <w:r w:rsidRPr="003C1121">
              <w:rPr>
                <w:noProof/>
                <w:webHidden/>
                <w:sz w:val="22"/>
                <w:szCs w:val="22"/>
              </w:rPr>
              <w:t>16</w:t>
            </w:r>
            <w:r w:rsidRPr="003C1121">
              <w:rPr>
                <w:noProof/>
                <w:webHidden/>
                <w:sz w:val="22"/>
                <w:szCs w:val="22"/>
              </w:rPr>
              <w:fldChar w:fldCharType="end"/>
            </w:r>
          </w:hyperlink>
        </w:p>
        <w:p w14:paraId="55AE6CF4" w14:textId="78BC50F1" w:rsidR="4F45440D" w:rsidRDefault="4F45440D" w:rsidP="4F45440D">
          <w:pPr>
            <w:pStyle w:val="TOC1"/>
            <w:tabs>
              <w:tab w:val="right" w:leader="dot" w:pos="14400"/>
            </w:tabs>
            <w:rPr>
              <w:rStyle w:val="Hyperlink"/>
            </w:rPr>
          </w:pPr>
          <w:r w:rsidRPr="003C1121">
            <w:rPr>
              <w:sz w:val="22"/>
              <w:szCs w:val="22"/>
            </w:rPr>
            <w:fldChar w:fldCharType="end"/>
          </w:r>
        </w:p>
      </w:sdtContent>
    </w:sdt>
    <w:p w14:paraId="5EC7139C" w14:textId="5A625D4E" w:rsidR="00007844" w:rsidRDefault="00007844" w:rsidP="009675DD"/>
    <w:p w14:paraId="1BB1D1CA" w14:textId="0FC9E20A" w:rsidR="00007844" w:rsidRDefault="00007844" w:rsidP="009675DD">
      <w:pPr>
        <w:rPr>
          <w:rFonts w:ascii="Proxima Nova" w:hAnsi="Proxima Nova" w:cs="Arial"/>
          <w:b/>
          <w:szCs w:val="28"/>
        </w:rPr>
      </w:pPr>
    </w:p>
    <w:tbl>
      <w:tblPr>
        <w:tblStyle w:val="TableGrid"/>
        <w:tblW w:w="14040" w:type="dxa"/>
        <w:tblLook w:val="04A0" w:firstRow="1" w:lastRow="0" w:firstColumn="1" w:lastColumn="0" w:noHBand="0" w:noVBand="1"/>
      </w:tblPr>
      <w:tblGrid>
        <w:gridCol w:w="14040"/>
      </w:tblGrid>
      <w:tr w:rsidR="00007844" w:rsidRPr="0055345E" w14:paraId="6B3BFD72" w14:textId="77777777" w:rsidTr="0030748F">
        <w:tc>
          <w:tcPr>
            <w:tcW w:w="14040" w:type="dxa"/>
            <w:shd w:val="clear" w:color="auto" w:fill="0077BF"/>
            <w:vAlign w:val="center"/>
          </w:tcPr>
          <w:p w14:paraId="3719937D" w14:textId="460F769B" w:rsidR="00007844" w:rsidRPr="00886FD3" w:rsidRDefault="00DB13AE" w:rsidP="00DB13AE">
            <w:pPr>
              <w:pStyle w:val="Heading1"/>
              <w:spacing w:before="120" w:after="120"/>
              <w:jc w:val="center"/>
              <w:rPr>
                <w:rFonts w:ascii="Proxima Nova" w:hAnsi="Proxima Nova" w:cs="Arial"/>
                <w:b w:val="0"/>
                <w:bCs w:val="0"/>
                <w:sz w:val="28"/>
                <w:szCs w:val="28"/>
              </w:rPr>
            </w:pPr>
            <w:bookmarkStart w:id="1" w:name="_Toc176794184"/>
            <w:r w:rsidRPr="00886FD3">
              <w:rPr>
                <w:rFonts w:ascii="Proxima Nova" w:hAnsi="Proxima Nova" w:cs="Arial"/>
                <w:color w:val="FFFFFF" w:themeColor="background1"/>
                <w:sz w:val="28"/>
                <w:szCs w:val="28"/>
              </w:rPr>
              <w:lastRenderedPageBreak/>
              <w:t>UNIT NARRATIVE</w:t>
            </w:r>
            <w:bookmarkEnd w:id="1"/>
          </w:p>
        </w:tc>
      </w:tr>
      <w:tr w:rsidR="0030748F" w:rsidRPr="0055345E" w14:paraId="3797035D" w14:textId="77777777" w:rsidTr="00927549">
        <w:trPr>
          <w:trHeight w:val="1804"/>
        </w:trPr>
        <w:tc>
          <w:tcPr>
            <w:tcW w:w="14040" w:type="dxa"/>
          </w:tcPr>
          <w:p w14:paraId="0F17536C" w14:textId="77777777" w:rsidR="0030748F" w:rsidRPr="00A35E98" w:rsidRDefault="007E3BB2" w:rsidP="007E3BB2">
            <w:pPr>
              <w:pStyle w:val="Heading1"/>
              <w:spacing w:before="120" w:after="120"/>
              <w:rPr>
                <w:rFonts w:ascii="Proxima Nova" w:hAnsi="Proxima Nova" w:cs="Arial"/>
                <w:b w:val="0"/>
                <w:bCs w:val="0"/>
                <w:sz w:val="26"/>
                <w:szCs w:val="28"/>
              </w:rPr>
            </w:pPr>
            <w:bookmarkStart w:id="2" w:name="_Toc176794185"/>
            <w:r w:rsidRPr="00A35E98">
              <w:rPr>
                <w:rFonts w:ascii="Proxima Nova" w:hAnsi="Proxima Nova" w:cs="Arial"/>
                <w:b w:val="0"/>
                <w:bCs w:val="0"/>
                <w:sz w:val="26"/>
                <w:szCs w:val="28"/>
              </w:rPr>
              <w:t>Between 1450 and 1750, European states, starting with the Portuguese and Spanish, sought a transoceanic route to Asia. Europeans established trading post empires in the Indian Ocean that inadvertently brought them into contact with the Americas.</w:t>
            </w:r>
            <w:r w:rsidR="00886FD3" w:rsidRPr="00A35E98">
              <w:rPr>
                <w:rFonts w:ascii="Proxima Nova" w:hAnsi="Proxima Nova" w:cs="Arial"/>
                <w:b w:val="0"/>
                <w:bCs w:val="0"/>
                <w:sz w:val="26"/>
                <w:szCs w:val="28"/>
              </w:rPr>
              <w:t xml:space="preserve"> </w:t>
            </w:r>
            <w:r w:rsidRPr="00A35E98">
              <w:rPr>
                <w:rFonts w:ascii="Proxima Nova" w:hAnsi="Proxima Nova" w:cs="Arial"/>
                <w:b w:val="0"/>
                <w:bCs w:val="0"/>
                <w:sz w:val="26"/>
                <w:szCs w:val="28"/>
              </w:rPr>
              <w:t xml:space="preserve">Trans-Atlantic trade linked the Americas, Europe, and Africa for the first time. European colonists who wanted sugar and other crops to sell in the global market developed plantations in the Americas. Their desire for laborers fueled the trade in enslaved Africans. Trans-Pacific trade flourished as well. Silver mined in Latin America </w:t>
            </w:r>
            <w:r w:rsidR="00886FD3" w:rsidRPr="00A35E98">
              <w:rPr>
                <w:rFonts w:ascii="Proxima Nova" w:hAnsi="Proxima Nova" w:cs="Arial"/>
                <w:b w:val="0"/>
                <w:bCs w:val="0"/>
                <w:sz w:val="26"/>
                <w:szCs w:val="28"/>
              </w:rPr>
              <w:t>were</w:t>
            </w:r>
            <w:r w:rsidRPr="00A35E98">
              <w:rPr>
                <w:rFonts w:ascii="Proxima Nova" w:hAnsi="Proxima Nova" w:cs="Arial"/>
                <w:b w:val="0"/>
                <w:bCs w:val="0"/>
                <w:sz w:val="26"/>
                <w:szCs w:val="28"/>
              </w:rPr>
              <w:t xml:space="preserve"> the major commodity.</w:t>
            </w:r>
            <w:r w:rsidR="00886FD3" w:rsidRPr="00A35E98">
              <w:rPr>
                <w:rFonts w:ascii="Proxima Nova" w:hAnsi="Proxima Nova" w:cs="Arial"/>
                <w:b w:val="0"/>
                <w:bCs w:val="0"/>
                <w:sz w:val="26"/>
                <w:szCs w:val="28"/>
              </w:rPr>
              <w:t xml:space="preserve"> </w:t>
            </w:r>
            <w:r w:rsidRPr="00A35E98">
              <w:rPr>
                <w:rFonts w:ascii="Proxima Nova" w:hAnsi="Proxima Nova" w:cs="Arial"/>
                <w:b w:val="0"/>
                <w:bCs w:val="0"/>
                <w:sz w:val="26"/>
                <w:szCs w:val="28"/>
              </w:rPr>
              <w:t>Over time, the transfer of crops, animals, and disease between the Eastern and Western hemispheres, known as the Columbian Exchange, altered life everywhere. The introduction of potatoes, corn, and tomatoes to Europe led to population growth. The introduction of deadly pathogens, such as smallpox and measles, devastated the populations of the Americas.</w:t>
            </w:r>
            <w:r w:rsidR="00886FD3" w:rsidRPr="00A35E98">
              <w:rPr>
                <w:rFonts w:ascii="Proxima Nova" w:hAnsi="Proxima Nova" w:cs="Arial"/>
                <w:b w:val="0"/>
                <w:bCs w:val="0"/>
                <w:sz w:val="26"/>
                <w:szCs w:val="28"/>
              </w:rPr>
              <w:t xml:space="preserve"> </w:t>
            </w:r>
            <w:r w:rsidRPr="00A35E98">
              <w:rPr>
                <w:rFonts w:ascii="Proxima Nova" w:hAnsi="Proxima Nova" w:cs="Arial"/>
                <w:b w:val="0"/>
                <w:bCs w:val="0"/>
                <w:sz w:val="26"/>
                <w:szCs w:val="28"/>
              </w:rPr>
              <w:t>Within the context of increasing European influence, regional commerce and established states in Afro-Eurasia continued to flourish. The Mughal, Ottoman, and Qing Empires expanded, creating ethnically diverse states. Across the globe, peasant and artisan labor intensified as the demand for goods and</w:t>
            </w:r>
            <w:r w:rsidR="00594B1A" w:rsidRPr="00A35E98">
              <w:rPr>
                <w:rFonts w:ascii="Proxima Nova" w:hAnsi="Proxima Nova" w:cs="Arial"/>
                <w:b w:val="0"/>
                <w:bCs w:val="0"/>
                <w:sz w:val="26"/>
                <w:szCs w:val="28"/>
              </w:rPr>
              <w:t xml:space="preserve"> food </w:t>
            </w:r>
            <w:proofErr w:type="gramStart"/>
            <w:r w:rsidR="00594B1A" w:rsidRPr="00A35E98">
              <w:rPr>
                <w:rFonts w:ascii="Proxima Nova" w:hAnsi="Proxima Nova" w:cs="Arial"/>
                <w:b w:val="0"/>
                <w:bCs w:val="0"/>
                <w:sz w:val="26"/>
                <w:szCs w:val="28"/>
              </w:rPr>
              <w:t>intensified</w:t>
            </w:r>
            <w:proofErr w:type="gramEnd"/>
            <w:r w:rsidR="00594B1A" w:rsidRPr="00A35E98">
              <w:rPr>
                <w:rFonts w:ascii="Proxima Nova" w:hAnsi="Proxima Nova" w:cs="Arial"/>
                <w:b w:val="0"/>
                <w:bCs w:val="0"/>
                <w:sz w:val="26"/>
                <w:szCs w:val="28"/>
              </w:rPr>
              <w:t xml:space="preserve"> </w:t>
            </w:r>
            <w:r w:rsidR="00886FD3" w:rsidRPr="00A35E98">
              <w:rPr>
                <w:rFonts w:ascii="Proxima Nova" w:hAnsi="Proxima Nova" w:cs="Arial"/>
                <w:b w:val="0"/>
                <w:bCs w:val="0"/>
                <w:sz w:val="26"/>
                <w:szCs w:val="28"/>
              </w:rPr>
              <w:t>as demand for goods and food increased. These developments set the stage for the revolutions that defined the period after 1750.</w:t>
            </w:r>
            <w:bookmarkEnd w:id="2"/>
          </w:p>
          <w:p w14:paraId="3F6CDE66" w14:textId="77777777" w:rsidR="00886FD3" w:rsidRDefault="00886FD3" w:rsidP="00886FD3"/>
          <w:p w14:paraId="6E5B3BCD" w14:textId="77777777" w:rsidR="00886FD3" w:rsidRDefault="00886FD3" w:rsidP="00886FD3"/>
          <w:p w14:paraId="1D71F37F" w14:textId="48DFF10F" w:rsidR="00886FD3" w:rsidRPr="00886FD3" w:rsidRDefault="003C1121" w:rsidP="003C1121">
            <w:pPr>
              <w:jc w:val="center"/>
            </w:pPr>
            <w:r>
              <w:rPr>
                <w:noProof/>
              </w:rPr>
              <w:drawing>
                <wp:inline distT="0" distB="0" distL="0" distR="0" wp14:anchorId="522FA22B" wp14:editId="129E0F53">
                  <wp:extent cx="7802455" cy="2286000"/>
                  <wp:effectExtent l="0" t="0" r="8255" b="0"/>
                  <wp:docPr id="3902603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260309" name=""/>
                          <pic:cNvPicPr/>
                        </pic:nvPicPr>
                        <pic:blipFill>
                          <a:blip r:embed="rId14"/>
                          <a:stretch>
                            <a:fillRect/>
                          </a:stretch>
                        </pic:blipFill>
                        <pic:spPr>
                          <a:xfrm>
                            <a:off x="0" y="0"/>
                            <a:ext cx="7859673" cy="2302764"/>
                          </a:xfrm>
                          <a:prstGeom prst="rect">
                            <a:avLst/>
                          </a:prstGeom>
                        </pic:spPr>
                      </pic:pic>
                    </a:graphicData>
                  </a:graphic>
                </wp:inline>
              </w:drawing>
            </w:r>
          </w:p>
        </w:tc>
      </w:tr>
    </w:tbl>
    <w:p w14:paraId="3DE2F30B" w14:textId="77777777" w:rsidR="004A0D10" w:rsidRDefault="004A0D10">
      <w:pPr>
        <w:rPr>
          <w:rFonts w:ascii="Proxima Nova" w:hAnsi="Proxima Nova" w:cs="Arial"/>
          <w:b/>
          <w:szCs w:val="28"/>
        </w:rPr>
      </w:pPr>
      <w:r>
        <w:rPr>
          <w:rFonts w:ascii="Proxima Nova" w:hAnsi="Proxima Nova" w:cs="Arial"/>
          <w:b/>
          <w:szCs w:val="28"/>
        </w:rPr>
        <w:br w:type="page"/>
      </w:r>
    </w:p>
    <w:p w14:paraId="511081A3" w14:textId="77777777" w:rsidR="00B4209D" w:rsidRPr="008E0002" w:rsidRDefault="00B4209D" w:rsidP="00B4209D">
      <w:pPr>
        <w:pStyle w:val="Heading1"/>
        <w:rPr>
          <w:rFonts w:ascii="Proxima Nova" w:hAnsi="Proxima Nova" w:cs="Arial"/>
          <w:sz w:val="28"/>
          <w:szCs w:val="28"/>
        </w:rPr>
      </w:pPr>
      <w:bookmarkStart w:id="3" w:name="_Toc69341603"/>
      <w:bookmarkStart w:id="4" w:name="_Toc176794186"/>
      <w:r w:rsidRPr="4F45440D">
        <w:rPr>
          <w:rFonts w:ascii="Proxima Nova" w:hAnsi="Proxima Nova" w:cs="Arial"/>
          <w:sz w:val="28"/>
          <w:szCs w:val="28"/>
        </w:rPr>
        <w:lastRenderedPageBreak/>
        <w:t>CONTENT STANDARDS</w:t>
      </w:r>
      <w:bookmarkEnd w:id="3"/>
      <w:bookmarkEnd w:id="4"/>
    </w:p>
    <w:p w14:paraId="1CC67CFB" w14:textId="7FDBD4B0" w:rsidR="00B4209D" w:rsidRPr="002C6637" w:rsidRDefault="00B4209D" w:rsidP="00B4209D">
      <w:pPr>
        <w:rPr>
          <w:rFonts w:ascii="Proxima Nova" w:hAnsi="Proxima Nova" w:cs="Arial"/>
          <w:szCs w:val="28"/>
        </w:rPr>
      </w:pPr>
      <w:r w:rsidRPr="008E0002">
        <w:rPr>
          <w:rFonts w:ascii="Proxima Nova" w:hAnsi="Proxima Nova" w:cs="Arial"/>
          <w:szCs w:val="28"/>
        </w:rPr>
        <w:t xml:space="preserve">Below are the standards </w:t>
      </w:r>
      <w:r w:rsidRPr="008E0002">
        <w:rPr>
          <w:rFonts w:ascii="Proxima Nova" w:hAnsi="Proxima Nova" w:cs="Arial"/>
          <w:b/>
          <w:szCs w:val="28"/>
        </w:rPr>
        <w:t>taught</w:t>
      </w:r>
      <w:r w:rsidRPr="008E0002">
        <w:rPr>
          <w:rFonts w:ascii="Proxima Nova" w:hAnsi="Proxima Nova" w:cs="Arial"/>
          <w:szCs w:val="28"/>
        </w:rPr>
        <w:t xml:space="preserve"> and </w:t>
      </w:r>
      <w:r w:rsidRPr="008E0002">
        <w:rPr>
          <w:rFonts w:ascii="Proxima Nova" w:hAnsi="Proxima Nova" w:cs="Arial"/>
          <w:b/>
          <w:szCs w:val="28"/>
        </w:rPr>
        <w:t>assessed</w:t>
      </w:r>
      <w:r w:rsidRPr="008E0002">
        <w:rPr>
          <w:rFonts w:ascii="Proxima Nova" w:hAnsi="Proxima Nova" w:cs="Arial"/>
          <w:szCs w:val="28"/>
        </w:rPr>
        <w:t xml:space="preserve"> in this unit. </w:t>
      </w:r>
    </w:p>
    <w:p w14:paraId="05B56727" w14:textId="77777777" w:rsidR="00B4209D" w:rsidRPr="008E0002" w:rsidRDefault="00B4209D" w:rsidP="00B4209D">
      <w:pPr>
        <w:rPr>
          <w:rFonts w:ascii="Proxima Nova" w:hAnsi="Proxima Nova" w:cs="Arial"/>
          <w:szCs w:val="20"/>
        </w:rPr>
      </w:pPr>
    </w:p>
    <w:tbl>
      <w:tblPr>
        <w:tblStyle w:val="TableGrid"/>
        <w:tblW w:w="0" w:type="auto"/>
        <w:tblLook w:val="04A0" w:firstRow="1" w:lastRow="0" w:firstColumn="1" w:lastColumn="0" w:noHBand="0" w:noVBand="1"/>
      </w:tblPr>
      <w:tblGrid>
        <w:gridCol w:w="7195"/>
        <w:gridCol w:w="7195"/>
      </w:tblGrid>
      <w:tr w:rsidR="00B4209D" w14:paraId="3C22EF4A" w14:textId="77777777" w:rsidTr="00F70B9B">
        <w:tc>
          <w:tcPr>
            <w:tcW w:w="7195" w:type="dxa"/>
            <w:shd w:val="clear" w:color="auto" w:fill="00B050"/>
          </w:tcPr>
          <w:p w14:paraId="1B42FEF7" w14:textId="52973464" w:rsidR="00B4209D" w:rsidRPr="008E0002" w:rsidRDefault="00A50273" w:rsidP="00F70B9B">
            <w:pPr>
              <w:jc w:val="center"/>
              <w:rPr>
                <w:rFonts w:ascii="Proxima Nova" w:hAnsi="Proxima Nova"/>
                <w:b/>
                <w:color w:val="000000" w:themeColor="text1"/>
                <w:szCs w:val="20"/>
              </w:rPr>
            </w:pPr>
            <w:r>
              <w:rPr>
                <w:rFonts w:ascii="Proxima Nova" w:hAnsi="Proxima Nova"/>
                <w:b/>
                <w:color w:val="FFFFFF" w:themeColor="background1"/>
                <w:szCs w:val="20"/>
              </w:rPr>
              <w:t>On Unit 4A Exam</w:t>
            </w:r>
          </w:p>
        </w:tc>
        <w:tc>
          <w:tcPr>
            <w:tcW w:w="7195" w:type="dxa"/>
            <w:shd w:val="clear" w:color="auto" w:fill="00B0F0"/>
          </w:tcPr>
          <w:p w14:paraId="743BFB41" w14:textId="4AFCB5A0" w:rsidR="00B4209D" w:rsidRPr="008E0002" w:rsidRDefault="002C6637" w:rsidP="00F70B9B">
            <w:pPr>
              <w:jc w:val="center"/>
              <w:rPr>
                <w:rFonts w:ascii="Proxima Nova" w:hAnsi="Proxima Nova"/>
                <w:b/>
                <w:color w:val="000000" w:themeColor="text1"/>
                <w:szCs w:val="20"/>
              </w:rPr>
            </w:pPr>
            <w:r>
              <w:rPr>
                <w:rFonts w:ascii="Proxima Nova" w:hAnsi="Proxima Nova"/>
                <w:b/>
                <w:color w:val="000000" w:themeColor="text1"/>
                <w:szCs w:val="20"/>
              </w:rPr>
              <w:t xml:space="preserve">Taught Content </w:t>
            </w:r>
          </w:p>
        </w:tc>
      </w:tr>
      <w:tr w:rsidR="00B4209D" w14:paraId="34F87A60" w14:textId="77777777" w:rsidTr="00F70B9B">
        <w:tc>
          <w:tcPr>
            <w:tcW w:w="7195" w:type="dxa"/>
          </w:tcPr>
          <w:p w14:paraId="3EE6E912" w14:textId="7A7F14B1" w:rsidR="00B4209D" w:rsidRPr="002C6637" w:rsidRDefault="00A5726C" w:rsidP="00F70B9B">
            <w:pPr>
              <w:rPr>
                <w:rFonts w:ascii="Proxima Nova" w:hAnsi="Proxima Nova" w:cs="Arial"/>
                <w:sz w:val="20"/>
                <w:szCs w:val="32"/>
              </w:rPr>
            </w:pPr>
            <w:r w:rsidRPr="00D11572">
              <w:rPr>
                <w:rFonts w:ascii="Proxima Nova" w:hAnsi="Proxima Nova" w:cs="Arial"/>
                <w:b/>
                <w:bCs/>
                <w:sz w:val="20"/>
                <w:szCs w:val="32"/>
              </w:rPr>
              <w:t>U4.LOD</w:t>
            </w:r>
            <w:r w:rsidR="00733901" w:rsidRPr="00D11572">
              <w:rPr>
                <w:rFonts w:ascii="Proxima Nova" w:hAnsi="Proxima Nova" w:cs="Arial"/>
                <w:b/>
                <w:bCs/>
                <w:sz w:val="20"/>
                <w:szCs w:val="32"/>
              </w:rPr>
              <w:t>:</w:t>
            </w:r>
            <w:r w:rsidR="00733901" w:rsidRPr="002C6637">
              <w:rPr>
                <w:rFonts w:ascii="Proxima Nova" w:hAnsi="Proxima Nova" w:cs="Arial"/>
                <w:sz w:val="20"/>
                <w:szCs w:val="32"/>
              </w:rPr>
              <w:t xml:space="preserve"> Explain the causes of the Columbian Exchange and its effects on the Eastern and Western Hemispheres. </w:t>
            </w:r>
          </w:p>
          <w:p w14:paraId="7EAD9F2D" w14:textId="7619541D" w:rsidR="005D26F1" w:rsidRPr="002C6637" w:rsidRDefault="005D26F1" w:rsidP="00F70B9B">
            <w:pPr>
              <w:rPr>
                <w:rFonts w:ascii="Proxima Nova" w:hAnsi="Proxima Nova" w:cs="Arial"/>
                <w:sz w:val="20"/>
                <w:szCs w:val="32"/>
              </w:rPr>
            </w:pPr>
            <w:r w:rsidRPr="00D11572">
              <w:rPr>
                <w:rFonts w:ascii="Proxima Nova" w:hAnsi="Proxima Nova" w:cs="Arial"/>
                <w:b/>
                <w:bCs/>
                <w:sz w:val="20"/>
                <w:szCs w:val="32"/>
              </w:rPr>
              <w:t>U4.LOE</w:t>
            </w:r>
            <w:r w:rsidR="00BE20F5" w:rsidRPr="00D11572">
              <w:rPr>
                <w:rFonts w:ascii="Proxima Nova" w:hAnsi="Proxima Nova" w:cs="Arial"/>
                <w:b/>
                <w:bCs/>
                <w:sz w:val="20"/>
                <w:szCs w:val="32"/>
              </w:rPr>
              <w:t xml:space="preserve"> </w:t>
            </w:r>
            <w:r w:rsidR="0093133D" w:rsidRPr="002C6637">
              <w:rPr>
                <w:rFonts w:ascii="Proxima Nova" w:hAnsi="Proxima Nova" w:cs="Arial"/>
                <w:sz w:val="20"/>
                <w:szCs w:val="32"/>
              </w:rPr>
              <w:t>Explain the process</w:t>
            </w:r>
            <w:r w:rsidR="00872760" w:rsidRPr="002C6637">
              <w:rPr>
                <w:rFonts w:ascii="Proxima Nova" w:hAnsi="Proxima Nova" w:cs="Arial"/>
                <w:sz w:val="20"/>
                <w:szCs w:val="32"/>
              </w:rPr>
              <w:t xml:space="preserve"> of state building </w:t>
            </w:r>
            <w:r w:rsidR="00973CDA" w:rsidRPr="002C6637">
              <w:rPr>
                <w:rFonts w:ascii="Proxima Nova" w:hAnsi="Proxima Nova" w:cs="Arial"/>
                <w:sz w:val="20"/>
                <w:szCs w:val="32"/>
              </w:rPr>
              <w:t>and ex</w:t>
            </w:r>
            <w:r w:rsidR="00C51405" w:rsidRPr="002C6637">
              <w:rPr>
                <w:rFonts w:ascii="Proxima Nova" w:hAnsi="Proxima Nova" w:cs="Arial"/>
                <w:sz w:val="20"/>
                <w:szCs w:val="32"/>
              </w:rPr>
              <w:t>pansion among various empires and states in the period from 1450 to 1750</w:t>
            </w:r>
            <w:r w:rsidR="00D329CF" w:rsidRPr="002C6637">
              <w:rPr>
                <w:rFonts w:ascii="Proxima Nova" w:hAnsi="Proxima Nova" w:cs="Arial"/>
                <w:sz w:val="20"/>
                <w:szCs w:val="32"/>
              </w:rPr>
              <w:t xml:space="preserve">. </w:t>
            </w:r>
          </w:p>
          <w:p w14:paraId="61D09FBE" w14:textId="2A8BCE45" w:rsidR="00A5726C" w:rsidRPr="002C6637" w:rsidRDefault="00A5726C" w:rsidP="00F70B9B">
            <w:pPr>
              <w:rPr>
                <w:rFonts w:ascii="Proxima Nova" w:hAnsi="Proxima Nova" w:cs="Arial"/>
                <w:sz w:val="20"/>
                <w:szCs w:val="32"/>
              </w:rPr>
            </w:pPr>
            <w:r w:rsidRPr="00D11572">
              <w:rPr>
                <w:rFonts w:ascii="Proxima Nova" w:hAnsi="Proxima Nova" w:cs="Arial"/>
                <w:b/>
                <w:bCs/>
                <w:sz w:val="20"/>
                <w:szCs w:val="32"/>
              </w:rPr>
              <w:t>U4.LOF</w:t>
            </w:r>
            <w:r w:rsidR="00D329CF" w:rsidRPr="00D11572">
              <w:rPr>
                <w:rFonts w:ascii="Proxima Nova" w:hAnsi="Proxima Nova" w:cs="Arial"/>
                <w:b/>
                <w:bCs/>
                <w:sz w:val="20"/>
                <w:szCs w:val="32"/>
              </w:rPr>
              <w:t xml:space="preserve"> </w:t>
            </w:r>
            <w:r w:rsidR="008104E9" w:rsidRPr="002C6637">
              <w:rPr>
                <w:rFonts w:ascii="Proxima Nova" w:hAnsi="Proxima Nova" w:cs="Arial"/>
                <w:sz w:val="20"/>
                <w:szCs w:val="32"/>
              </w:rPr>
              <w:t xml:space="preserve">Explain the </w:t>
            </w:r>
            <w:r w:rsidR="00F771FF" w:rsidRPr="002C6637">
              <w:rPr>
                <w:rFonts w:ascii="Proxima Nova" w:hAnsi="Proxima Nova" w:cs="Arial"/>
                <w:sz w:val="20"/>
                <w:szCs w:val="32"/>
              </w:rPr>
              <w:t xml:space="preserve">continuities and changes in economic systems and labor systems from 1450-1750. </w:t>
            </w:r>
          </w:p>
          <w:p w14:paraId="6243428D" w14:textId="6E5D6A6A" w:rsidR="005D26F1" w:rsidRPr="002C6637" w:rsidRDefault="005D26F1" w:rsidP="00F70B9B">
            <w:pPr>
              <w:rPr>
                <w:rFonts w:ascii="Proxima Nova" w:hAnsi="Proxima Nova" w:cs="Arial"/>
                <w:sz w:val="20"/>
                <w:szCs w:val="32"/>
              </w:rPr>
            </w:pPr>
            <w:r w:rsidRPr="00D11572">
              <w:rPr>
                <w:rFonts w:ascii="Proxima Nova" w:hAnsi="Proxima Nova" w:cs="Arial"/>
                <w:b/>
                <w:bCs/>
                <w:sz w:val="20"/>
                <w:szCs w:val="32"/>
              </w:rPr>
              <w:t>U4.LOH</w:t>
            </w:r>
            <w:r w:rsidR="00F771FF" w:rsidRPr="002C6637">
              <w:rPr>
                <w:rFonts w:ascii="Proxima Nova" w:hAnsi="Proxima Nova" w:cs="Arial"/>
                <w:sz w:val="20"/>
                <w:szCs w:val="32"/>
              </w:rPr>
              <w:t xml:space="preserve"> Explain how rulers employed economic strategies to consolidate and maintain power throughout the period from 1450 to 1750. </w:t>
            </w:r>
          </w:p>
          <w:p w14:paraId="5618FB3E" w14:textId="0A9BE7C3" w:rsidR="005D26F1" w:rsidRPr="002C6637" w:rsidRDefault="005D26F1" w:rsidP="00F70B9B">
            <w:pPr>
              <w:rPr>
                <w:rFonts w:ascii="Proxima Nova" w:hAnsi="Proxima Nova" w:cs="Arial"/>
                <w:sz w:val="20"/>
                <w:szCs w:val="32"/>
              </w:rPr>
            </w:pPr>
            <w:r w:rsidRPr="00D11572">
              <w:rPr>
                <w:rFonts w:ascii="Proxima Nova" w:hAnsi="Proxima Nova" w:cs="Arial"/>
                <w:b/>
                <w:bCs/>
                <w:sz w:val="20"/>
                <w:szCs w:val="32"/>
              </w:rPr>
              <w:t>U4.LOI</w:t>
            </w:r>
            <w:r w:rsidR="002C6637" w:rsidRPr="00D11572">
              <w:rPr>
                <w:rFonts w:ascii="Proxima Nova" w:hAnsi="Proxima Nova" w:cs="Arial"/>
                <w:b/>
                <w:bCs/>
                <w:sz w:val="20"/>
                <w:szCs w:val="32"/>
              </w:rPr>
              <w:t xml:space="preserve"> </w:t>
            </w:r>
            <w:r w:rsidR="002C6637" w:rsidRPr="002C6637">
              <w:rPr>
                <w:rFonts w:ascii="Proxima Nova" w:hAnsi="Proxima Nova" w:cs="Arial"/>
                <w:sz w:val="20"/>
                <w:szCs w:val="32"/>
              </w:rPr>
              <w:t xml:space="preserve">Explain the continuities and changes in networks of exchange from 1450 to 1750 </w:t>
            </w:r>
          </w:p>
          <w:p w14:paraId="0325CF3C" w14:textId="6DA7FA85" w:rsidR="00A5726C" w:rsidRPr="002C6637" w:rsidRDefault="00A5726C" w:rsidP="00F70B9B">
            <w:pPr>
              <w:rPr>
                <w:rFonts w:ascii="Proxima Nova" w:hAnsi="Proxima Nova" w:cs="Arial"/>
                <w:sz w:val="20"/>
                <w:szCs w:val="32"/>
              </w:rPr>
            </w:pPr>
            <w:r w:rsidRPr="00D11572">
              <w:rPr>
                <w:rFonts w:ascii="Proxima Nova" w:hAnsi="Proxima Nova" w:cs="Arial"/>
                <w:b/>
                <w:bCs/>
                <w:sz w:val="20"/>
                <w:szCs w:val="32"/>
              </w:rPr>
              <w:t>UF.LOK</w:t>
            </w:r>
            <w:r w:rsidR="002C6637" w:rsidRPr="002C6637">
              <w:rPr>
                <w:rFonts w:ascii="Proxima Nova" w:hAnsi="Proxima Nova" w:cs="Arial"/>
                <w:sz w:val="20"/>
                <w:szCs w:val="32"/>
              </w:rPr>
              <w:t xml:space="preserve"> Explain the similarities and differences in how various belief systems affected societies from 1450 to 1750. </w:t>
            </w:r>
          </w:p>
          <w:p w14:paraId="6FFFFFC1" w14:textId="13558B84" w:rsidR="005D26F1" w:rsidRPr="002C6637" w:rsidRDefault="005D26F1" w:rsidP="00F70B9B">
            <w:pPr>
              <w:rPr>
                <w:rFonts w:ascii="Proxima Nova" w:hAnsi="Proxima Nova" w:cs="Arial"/>
                <w:sz w:val="20"/>
                <w:szCs w:val="32"/>
              </w:rPr>
            </w:pPr>
            <w:r w:rsidRPr="00D11572">
              <w:rPr>
                <w:rFonts w:ascii="Proxima Nova" w:hAnsi="Proxima Nova" w:cs="Arial"/>
                <w:b/>
                <w:bCs/>
                <w:sz w:val="20"/>
                <w:szCs w:val="32"/>
              </w:rPr>
              <w:t>U4.LOL</w:t>
            </w:r>
            <w:r w:rsidR="002C6637" w:rsidRPr="00D11572">
              <w:rPr>
                <w:rFonts w:ascii="Proxima Nova" w:hAnsi="Proxima Nova" w:cs="Arial"/>
                <w:b/>
                <w:bCs/>
                <w:sz w:val="20"/>
                <w:szCs w:val="32"/>
              </w:rPr>
              <w:t xml:space="preserve"> </w:t>
            </w:r>
            <w:r w:rsidR="002C6637" w:rsidRPr="002C6637">
              <w:rPr>
                <w:rFonts w:ascii="Proxima Nova" w:hAnsi="Proxima Nova" w:cs="Arial"/>
                <w:sz w:val="20"/>
                <w:szCs w:val="32"/>
              </w:rPr>
              <w:t>Explain the effects of the development of state power from 1450 to 1750</w:t>
            </w:r>
          </w:p>
          <w:p w14:paraId="2342BB55" w14:textId="0E8A1B34" w:rsidR="00A5726C" w:rsidRPr="002C6637" w:rsidRDefault="00A5726C" w:rsidP="00F70B9B">
            <w:pPr>
              <w:rPr>
                <w:rFonts w:ascii="Proxima Nova" w:hAnsi="Proxima Nova" w:cs="Arial"/>
                <w:sz w:val="20"/>
                <w:szCs w:val="32"/>
              </w:rPr>
            </w:pPr>
          </w:p>
        </w:tc>
        <w:tc>
          <w:tcPr>
            <w:tcW w:w="7195" w:type="dxa"/>
          </w:tcPr>
          <w:p w14:paraId="1A18F580" w14:textId="3CE8E02F" w:rsidR="00B4209D" w:rsidRPr="00D11572" w:rsidRDefault="005D26F1" w:rsidP="00F70B9B">
            <w:pPr>
              <w:rPr>
                <w:rFonts w:ascii="Proxima Nova" w:hAnsi="Proxima Nova" w:cs="Arial"/>
                <w:b/>
                <w:bCs/>
                <w:sz w:val="20"/>
                <w:szCs w:val="32"/>
              </w:rPr>
            </w:pPr>
            <w:r w:rsidRPr="00D11572">
              <w:rPr>
                <w:rFonts w:ascii="Proxima Nova" w:hAnsi="Proxima Nova" w:cs="Arial"/>
                <w:b/>
                <w:bCs/>
                <w:sz w:val="20"/>
                <w:szCs w:val="32"/>
              </w:rPr>
              <w:t>All content in the AP World History Course and Exam Description</w:t>
            </w:r>
            <w:r w:rsidR="00563E12" w:rsidRPr="00D11572">
              <w:rPr>
                <w:rFonts w:ascii="Proxima Nova" w:hAnsi="Proxima Nova" w:cs="Arial"/>
                <w:b/>
                <w:bCs/>
                <w:sz w:val="20"/>
                <w:szCs w:val="32"/>
              </w:rPr>
              <w:t xml:space="preserve"> (CED)</w:t>
            </w:r>
            <w:r w:rsidRPr="00D11572">
              <w:rPr>
                <w:rFonts w:ascii="Proxima Nova" w:hAnsi="Proxima Nova" w:cs="Arial"/>
                <w:b/>
                <w:bCs/>
                <w:sz w:val="20"/>
                <w:szCs w:val="32"/>
              </w:rPr>
              <w:t xml:space="preserve"> can be tested on the AP exam in May. The unit exam does not test </w:t>
            </w:r>
            <w:proofErr w:type="gramStart"/>
            <w:r w:rsidRPr="00D11572">
              <w:rPr>
                <w:rFonts w:ascii="Proxima Nova" w:hAnsi="Proxima Nova" w:cs="Arial"/>
                <w:b/>
                <w:bCs/>
                <w:sz w:val="20"/>
                <w:szCs w:val="32"/>
              </w:rPr>
              <w:t>all of</w:t>
            </w:r>
            <w:proofErr w:type="gramEnd"/>
            <w:r w:rsidRPr="00D11572">
              <w:rPr>
                <w:rFonts w:ascii="Proxima Nova" w:hAnsi="Proxima Nova" w:cs="Arial"/>
                <w:b/>
                <w:bCs/>
                <w:sz w:val="20"/>
                <w:szCs w:val="32"/>
              </w:rPr>
              <w:t xml:space="preserve"> the content in Unit 4. To see the CED follow the link or </w:t>
            </w:r>
            <w:r w:rsidR="00563E12" w:rsidRPr="00D11572">
              <w:rPr>
                <w:rFonts w:ascii="Proxima Nova" w:hAnsi="Proxima Nova" w:cs="Arial"/>
                <w:b/>
                <w:bCs/>
                <w:sz w:val="20"/>
                <w:szCs w:val="32"/>
              </w:rPr>
              <w:t xml:space="preserve">Curriculum Corner. </w:t>
            </w:r>
          </w:p>
          <w:p w14:paraId="67195D51" w14:textId="77777777" w:rsidR="00563E12" w:rsidRPr="002C6637" w:rsidRDefault="00563E12" w:rsidP="00F70B9B">
            <w:pPr>
              <w:rPr>
                <w:rFonts w:ascii="Proxima Nova" w:hAnsi="Proxima Nova" w:cs="Arial"/>
                <w:sz w:val="20"/>
                <w:szCs w:val="32"/>
              </w:rPr>
            </w:pPr>
          </w:p>
          <w:p w14:paraId="5219705D" w14:textId="238E4615" w:rsidR="00563E12" w:rsidRPr="002C6637" w:rsidRDefault="00563E12" w:rsidP="00F70B9B">
            <w:pPr>
              <w:rPr>
                <w:rFonts w:ascii="Proxima Nova" w:hAnsi="Proxima Nova" w:cs="Arial"/>
                <w:sz w:val="20"/>
                <w:szCs w:val="32"/>
              </w:rPr>
            </w:pPr>
            <w:hyperlink r:id="rId15" w:history="1">
              <w:r w:rsidRPr="002C6637">
                <w:rPr>
                  <w:rStyle w:val="Hyperlink"/>
                  <w:rFonts w:ascii="Proxima Nova" w:hAnsi="Proxima Nova" w:cs="Arial"/>
                  <w:sz w:val="20"/>
                  <w:szCs w:val="32"/>
                </w:rPr>
                <w:t xml:space="preserve">Link to CED </w:t>
              </w:r>
            </w:hyperlink>
          </w:p>
        </w:tc>
      </w:tr>
    </w:tbl>
    <w:p w14:paraId="7B50DE18" w14:textId="5194F5BF" w:rsidR="00EE6FD4" w:rsidRDefault="00EE6FD4" w:rsidP="00B4209D">
      <w:pPr>
        <w:rPr>
          <w:rFonts w:ascii="Proxima Nova" w:hAnsi="Proxima Nova" w:cs="Arial"/>
          <w:sz w:val="16"/>
        </w:rPr>
      </w:pPr>
    </w:p>
    <w:p w14:paraId="763C0ED9" w14:textId="77777777" w:rsidR="00EE6FD4" w:rsidRDefault="00EE6FD4" w:rsidP="00B4209D">
      <w:pPr>
        <w:rPr>
          <w:rFonts w:ascii="Proxima Nova" w:hAnsi="Proxima Nova" w:cs="Arial"/>
          <w:sz w:val="16"/>
        </w:rPr>
      </w:pPr>
    </w:p>
    <w:p w14:paraId="5706BA4B" w14:textId="77777777" w:rsidR="00EE6FD4" w:rsidRDefault="00EE6FD4" w:rsidP="00B4209D">
      <w:pPr>
        <w:rPr>
          <w:rFonts w:ascii="Proxima Nova" w:hAnsi="Proxima Nova" w:cs="Arial"/>
          <w:sz w:val="16"/>
        </w:rPr>
      </w:pPr>
    </w:p>
    <w:p w14:paraId="1869FBF1" w14:textId="77777777" w:rsidR="00EE6FD4" w:rsidRDefault="00EE6FD4" w:rsidP="00B4209D">
      <w:pPr>
        <w:rPr>
          <w:rFonts w:ascii="Proxima Nova" w:hAnsi="Proxima Nova" w:cs="Arial"/>
          <w:sz w:val="16"/>
        </w:rPr>
      </w:pPr>
    </w:p>
    <w:p w14:paraId="6BA50392" w14:textId="77777777" w:rsidR="00EE6FD4" w:rsidRDefault="00EE6FD4" w:rsidP="00B4209D">
      <w:pPr>
        <w:rPr>
          <w:rFonts w:ascii="Proxima Nova" w:hAnsi="Proxima Nova" w:cs="Arial"/>
          <w:sz w:val="16"/>
        </w:rPr>
      </w:pPr>
    </w:p>
    <w:p w14:paraId="381F3D95" w14:textId="77777777" w:rsidR="00EE6FD4" w:rsidRDefault="00EE6FD4" w:rsidP="00B4209D">
      <w:pPr>
        <w:rPr>
          <w:rFonts w:ascii="Proxima Nova" w:hAnsi="Proxima Nova" w:cs="Arial"/>
          <w:sz w:val="16"/>
        </w:rPr>
      </w:pPr>
    </w:p>
    <w:p w14:paraId="52AA601A" w14:textId="77777777" w:rsidR="00EE6FD4" w:rsidRDefault="00EE6FD4" w:rsidP="00B4209D">
      <w:pPr>
        <w:rPr>
          <w:rFonts w:ascii="Proxima Nova" w:hAnsi="Proxima Nova" w:cs="Arial"/>
          <w:sz w:val="16"/>
        </w:rPr>
      </w:pPr>
    </w:p>
    <w:p w14:paraId="3E9F5482" w14:textId="77777777" w:rsidR="00EE6FD4" w:rsidRDefault="00EE6FD4" w:rsidP="00B4209D">
      <w:pPr>
        <w:rPr>
          <w:rFonts w:ascii="Proxima Nova" w:hAnsi="Proxima Nova" w:cs="Arial"/>
          <w:sz w:val="16"/>
        </w:rPr>
      </w:pPr>
    </w:p>
    <w:p w14:paraId="3B4CAA0E" w14:textId="77777777" w:rsidR="00EE6FD4" w:rsidRDefault="00EE6FD4" w:rsidP="00B4209D">
      <w:pPr>
        <w:rPr>
          <w:rFonts w:ascii="Proxima Nova" w:hAnsi="Proxima Nova" w:cs="Arial"/>
          <w:sz w:val="16"/>
        </w:rPr>
      </w:pPr>
    </w:p>
    <w:p w14:paraId="246C1A30" w14:textId="77777777" w:rsidR="00EE6FD4" w:rsidRDefault="00EE6FD4" w:rsidP="00B4209D">
      <w:pPr>
        <w:rPr>
          <w:rFonts w:ascii="Proxima Nova" w:hAnsi="Proxima Nova" w:cs="Arial"/>
          <w:sz w:val="16"/>
        </w:rPr>
      </w:pPr>
    </w:p>
    <w:p w14:paraId="345F74A7" w14:textId="77777777" w:rsidR="00EE6FD4" w:rsidRDefault="00EE6FD4" w:rsidP="00B4209D">
      <w:pPr>
        <w:rPr>
          <w:rFonts w:ascii="Proxima Nova" w:hAnsi="Proxima Nova" w:cs="Arial"/>
          <w:sz w:val="16"/>
        </w:rPr>
      </w:pPr>
    </w:p>
    <w:p w14:paraId="3AB5E107" w14:textId="77777777" w:rsidR="00EE6FD4" w:rsidRDefault="00EE6FD4" w:rsidP="00B4209D">
      <w:pPr>
        <w:rPr>
          <w:rFonts w:ascii="Proxima Nova" w:hAnsi="Proxima Nova" w:cs="Arial"/>
          <w:sz w:val="16"/>
        </w:rPr>
      </w:pPr>
    </w:p>
    <w:p w14:paraId="3EC391F0" w14:textId="77777777" w:rsidR="00EE6FD4" w:rsidRDefault="00EE6FD4" w:rsidP="00B4209D">
      <w:pPr>
        <w:rPr>
          <w:rFonts w:ascii="Proxima Nova" w:hAnsi="Proxima Nova" w:cs="Arial"/>
          <w:sz w:val="16"/>
        </w:rPr>
      </w:pPr>
    </w:p>
    <w:p w14:paraId="11D73653" w14:textId="77777777" w:rsidR="00EE6FD4" w:rsidRDefault="00EE6FD4" w:rsidP="00B4209D">
      <w:pPr>
        <w:rPr>
          <w:rFonts w:ascii="Proxima Nova" w:hAnsi="Proxima Nova" w:cs="Arial"/>
          <w:sz w:val="16"/>
        </w:rPr>
      </w:pPr>
    </w:p>
    <w:p w14:paraId="5D7E0D17" w14:textId="77777777" w:rsidR="00EE6FD4" w:rsidRDefault="00EE6FD4" w:rsidP="00B4209D">
      <w:pPr>
        <w:rPr>
          <w:rFonts w:ascii="Proxima Nova" w:hAnsi="Proxima Nova" w:cs="Arial"/>
          <w:sz w:val="16"/>
        </w:rPr>
      </w:pPr>
    </w:p>
    <w:p w14:paraId="0765CEFE" w14:textId="77777777" w:rsidR="00EE6FD4" w:rsidRDefault="00EE6FD4" w:rsidP="00B4209D">
      <w:pPr>
        <w:rPr>
          <w:rFonts w:ascii="Proxima Nova" w:hAnsi="Proxima Nova" w:cs="Arial"/>
          <w:sz w:val="16"/>
        </w:rPr>
      </w:pPr>
    </w:p>
    <w:p w14:paraId="3082A18F" w14:textId="77777777" w:rsidR="00EE6FD4" w:rsidRDefault="00EE6FD4" w:rsidP="00B4209D">
      <w:pPr>
        <w:rPr>
          <w:rFonts w:ascii="Proxima Nova" w:hAnsi="Proxima Nova" w:cs="Arial"/>
          <w:sz w:val="16"/>
        </w:rPr>
      </w:pPr>
    </w:p>
    <w:p w14:paraId="33628D62" w14:textId="77777777" w:rsidR="00EE6FD4" w:rsidRDefault="00EE6FD4" w:rsidP="00B4209D">
      <w:pPr>
        <w:rPr>
          <w:rFonts w:ascii="Proxima Nova" w:hAnsi="Proxima Nova" w:cs="Arial"/>
          <w:sz w:val="16"/>
        </w:rPr>
      </w:pPr>
    </w:p>
    <w:p w14:paraId="577B3FE5" w14:textId="77777777" w:rsidR="00EE6FD4" w:rsidRDefault="00EE6FD4" w:rsidP="00B4209D">
      <w:pPr>
        <w:rPr>
          <w:rFonts w:ascii="Proxima Nova" w:hAnsi="Proxima Nova" w:cs="Arial"/>
          <w:sz w:val="16"/>
        </w:rPr>
      </w:pPr>
    </w:p>
    <w:p w14:paraId="2B7DC7B3" w14:textId="77777777" w:rsidR="00EE6FD4" w:rsidRDefault="00EE6FD4" w:rsidP="00B4209D">
      <w:pPr>
        <w:rPr>
          <w:rFonts w:ascii="Proxima Nova" w:hAnsi="Proxima Nova" w:cs="Arial"/>
          <w:sz w:val="16"/>
        </w:rPr>
      </w:pPr>
    </w:p>
    <w:p w14:paraId="52CC7F5C" w14:textId="77777777" w:rsidR="00EE6FD4" w:rsidRDefault="00EE6FD4" w:rsidP="00B4209D">
      <w:pPr>
        <w:rPr>
          <w:rFonts w:ascii="Proxima Nova" w:hAnsi="Proxima Nova" w:cs="Arial"/>
          <w:sz w:val="16"/>
        </w:rPr>
      </w:pPr>
    </w:p>
    <w:p w14:paraId="269BFAC1" w14:textId="77777777" w:rsidR="00EE6FD4" w:rsidRPr="008E0002" w:rsidRDefault="00EE6FD4" w:rsidP="00B4209D">
      <w:pPr>
        <w:rPr>
          <w:rFonts w:ascii="Proxima Nova" w:hAnsi="Proxima Nova" w:cs="Arial"/>
          <w:sz w:val="16"/>
        </w:rPr>
      </w:pPr>
    </w:p>
    <w:p w14:paraId="2C5D71DB" w14:textId="77777777" w:rsidR="00666ABF" w:rsidRDefault="00666ABF" w:rsidP="00F5287C">
      <w:pPr>
        <w:rPr>
          <w:rFonts w:asciiTheme="minorHAnsi" w:hAnsiTheme="minorHAnsi" w:cs="Arial"/>
          <w:sz w:val="16"/>
        </w:rPr>
      </w:pPr>
    </w:p>
    <w:p w14:paraId="3F897E19" w14:textId="2E8E58FA" w:rsidR="00007844" w:rsidRPr="00DB13AE" w:rsidRDefault="00DB13AE" w:rsidP="00DB13AE">
      <w:pPr>
        <w:pStyle w:val="Heading1"/>
        <w:rPr>
          <w:rFonts w:ascii="Proxima Nova" w:hAnsi="Proxima Nova" w:cs="Arial"/>
          <w:sz w:val="28"/>
          <w:szCs w:val="28"/>
        </w:rPr>
      </w:pPr>
      <w:bookmarkStart w:id="5" w:name="_Toc176794187"/>
      <w:r w:rsidRPr="4F45440D">
        <w:rPr>
          <w:rFonts w:ascii="Proxima Nova" w:hAnsi="Proxima Nova" w:cs="Arial"/>
          <w:sz w:val="28"/>
          <w:szCs w:val="28"/>
        </w:rPr>
        <w:lastRenderedPageBreak/>
        <w:t>UNDERSTANDINGS AND QUESTIONS</w:t>
      </w:r>
      <w:bookmarkEnd w:id="5"/>
    </w:p>
    <w:p w14:paraId="18B76BD0" w14:textId="76393C03" w:rsidR="00007844" w:rsidRDefault="004A0D10" w:rsidP="00007844">
      <w:pPr>
        <w:rPr>
          <w:rFonts w:ascii="Proxima Nova" w:hAnsi="Proxima Nova" w:cs="Arial"/>
          <w:szCs w:val="28"/>
        </w:rPr>
      </w:pPr>
      <w:r>
        <w:rPr>
          <w:rFonts w:ascii="Proxima Nova" w:hAnsi="Proxima Nova" w:cs="Arial"/>
          <w:szCs w:val="28"/>
        </w:rPr>
        <w:t>Important big ideas and processes for the unit.</w:t>
      </w:r>
    </w:p>
    <w:p w14:paraId="390A5677" w14:textId="43AB88F3" w:rsidR="00E81599" w:rsidRDefault="00E81599" w:rsidP="00F5287C">
      <w:pPr>
        <w:rPr>
          <w:rFonts w:asciiTheme="minorHAnsi" w:hAnsiTheme="minorHAnsi" w:cs="Arial"/>
          <w:sz w:val="16"/>
        </w:rPr>
      </w:pPr>
    </w:p>
    <w:p w14:paraId="26B1BB5E" w14:textId="7FD7B53B" w:rsidR="00E81599" w:rsidRDefault="00E81599" w:rsidP="00F5287C">
      <w:pPr>
        <w:rPr>
          <w:rFonts w:asciiTheme="minorHAnsi" w:hAnsiTheme="minorHAnsi" w:cs="Arial"/>
          <w:sz w:val="16"/>
        </w:rPr>
      </w:pPr>
    </w:p>
    <w:p w14:paraId="1150951E" w14:textId="77777777" w:rsidR="00E81599" w:rsidRPr="004536AD" w:rsidRDefault="00E81599" w:rsidP="00F5287C">
      <w:pPr>
        <w:rPr>
          <w:rFonts w:asciiTheme="minorHAnsi" w:hAnsiTheme="minorHAnsi" w:cs="Arial"/>
          <w:sz w:val="16"/>
        </w:rPr>
      </w:pPr>
    </w:p>
    <w:tbl>
      <w:tblPr>
        <w:tblStyle w:val="TableGrid"/>
        <w:tblW w:w="14040" w:type="dxa"/>
        <w:tblLook w:val="04A0" w:firstRow="1" w:lastRow="0" w:firstColumn="1" w:lastColumn="0" w:noHBand="0" w:noVBand="1"/>
      </w:tblPr>
      <w:tblGrid>
        <w:gridCol w:w="14040"/>
      </w:tblGrid>
      <w:tr w:rsidR="002E28CA" w:rsidRPr="0055345E" w14:paraId="76FE4FB8" w14:textId="77777777" w:rsidTr="0030748F">
        <w:tc>
          <w:tcPr>
            <w:tcW w:w="14040" w:type="dxa"/>
            <w:shd w:val="clear" w:color="auto" w:fill="0077BF"/>
            <w:vAlign w:val="center"/>
          </w:tcPr>
          <w:p w14:paraId="5405A100" w14:textId="3F517F63" w:rsidR="002E28CA" w:rsidRPr="00F05FA3" w:rsidRDefault="004A0D10" w:rsidP="004A0D10">
            <w:pPr>
              <w:tabs>
                <w:tab w:val="left" w:pos="5792"/>
              </w:tabs>
              <w:rPr>
                <w:rFonts w:ascii="Proxima Nova" w:hAnsi="Proxima Nova" w:cs="Arial"/>
                <w:b/>
                <w:szCs w:val="20"/>
              </w:rPr>
            </w:pPr>
            <w:r>
              <w:rPr>
                <w:rFonts w:ascii="Proxima Nova" w:hAnsi="Proxima Nova" w:cs="Arial"/>
                <w:b/>
                <w:color w:val="FFFFFF" w:themeColor="background1"/>
                <w:szCs w:val="20"/>
              </w:rPr>
              <w:t xml:space="preserve">Key </w:t>
            </w:r>
            <w:r w:rsidR="00D11572">
              <w:rPr>
                <w:rFonts w:ascii="Proxima Nova" w:hAnsi="Proxima Nova" w:cs="Arial"/>
                <w:b/>
                <w:color w:val="FFFFFF" w:themeColor="background1"/>
                <w:szCs w:val="20"/>
              </w:rPr>
              <w:t xml:space="preserve">Concepts </w:t>
            </w:r>
          </w:p>
        </w:tc>
      </w:tr>
      <w:tr w:rsidR="002E28CA" w:rsidRPr="0055345E" w14:paraId="58DE0A7C" w14:textId="77777777" w:rsidTr="00FD669B">
        <w:trPr>
          <w:trHeight w:val="1259"/>
        </w:trPr>
        <w:tc>
          <w:tcPr>
            <w:tcW w:w="14040" w:type="dxa"/>
            <w:shd w:val="clear" w:color="auto" w:fill="FFFFFF" w:themeFill="background1"/>
          </w:tcPr>
          <w:p w14:paraId="2983BB17" w14:textId="77777777" w:rsidR="00E81599" w:rsidRPr="00EE6FD4" w:rsidRDefault="00D11572" w:rsidP="00E81599">
            <w:pPr>
              <w:rPr>
                <w:rFonts w:ascii="Proxima Nova" w:hAnsi="Proxima Nova" w:cstheme="minorHAnsi"/>
                <w:sz w:val="22"/>
                <w:szCs w:val="22"/>
              </w:rPr>
            </w:pPr>
            <w:r w:rsidRPr="00EE6FD4">
              <w:rPr>
                <w:rFonts w:ascii="Proxima Nova" w:hAnsi="Proxima Nova" w:cstheme="minorHAnsi"/>
                <w:b/>
                <w:bCs/>
                <w:sz w:val="22"/>
                <w:szCs w:val="22"/>
              </w:rPr>
              <w:t>KC-4.1</w:t>
            </w:r>
            <w:r w:rsidRPr="00EE6FD4">
              <w:rPr>
                <w:rFonts w:ascii="Proxima Nova" w:hAnsi="Proxima Nova" w:cstheme="minorHAnsi"/>
                <w:sz w:val="22"/>
                <w:szCs w:val="22"/>
              </w:rPr>
              <w:t xml:space="preserve"> The interconnection of Eastern and Western Hemispheres made possible by transoceanic voyaging, transformed trade and had significant social impact on the world. </w:t>
            </w:r>
          </w:p>
          <w:p w14:paraId="3C1572F5" w14:textId="77777777" w:rsidR="00D11572" w:rsidRPr="00EE6FD4" w:rsidRDefault="00D11572" w:rsidP="00E81599">
            <w:pPr>
              <w:rPr>
                <w:rFonts w:ascii="Proxima Nova" w:hAnsi="Proxima Nova" w:cstheme="minorHAnsi"/>
                <w:sz w:val="22"/>
                <w:szCs w:val="22"/>
              </w:rPr>
            </w:pPr>
            <w:r w:rsidRPr="00EE6FD4">
              <w:rPr>
                <w:rFonts w:ascii="Proxima Nova" w:hAnsi="Proxima Nova" w:cstheme="minorHAnsi"/>
                <w:b/>
                <w:bCs/>
                <w:sz w:val="22"/>
                <w:szCs w:val="22"/>
              </w:rPr>
              <w:t>KC-4.2</w:t>
            </w:r>
            <w:r w:rsidRPr="00EE6FD4">
              <w:rPr>
                <w:rFonts w:ascii="Proxima Nova" w:hAnsi="Proxima Nova" w:cstheme="minorHAnsi"/>
                <w:sz w:val="22"/>
                <w:szCs w:val="22"/>
              </w:rPr>
              <w:t xml:space="preserve"> Although the world’s productive systems continued to be heavily centered on agriculture, major changes occurred in agricultural labor, the systems and locations of manufacturing, gender and social structures, and environmental processes.</w:t>
            </w:r>
          </w:p>
          <w:p w14:paraId="424B2BD9" w14:textId="18FA41DE" w:rsidR="00D11572" w:rsidRPr="00927549" w:rsidRDefault="00D11572" w:rsidP="00E81599">
            <w:pPr>
              <w:rPr>
                <w:rFonts w:ascii="Proxima Nova" w:hAnsi="Proxima Nova" w:cstheme="minorHAnsi"/>
                <w:sz w:val="20"/>
                <w:szCs w:val="20"/>
              </w:rPr>
            </w:pPr>
            <w:r w:rsidRPr="00EE6FD4">
              <w:rPr>
                <w:rFonts w:ascii="Proxima Nova" w:hAnsi="Proxima Nova" w:cstheme="minorHAnsi"/>
                <w:b/>
                <w:bCs/>
                <w:sz w:val="22"/>
                <w:szCs w:val="22"/>
              </w:rPr>
              <w:t>KC-4.4</w:t>
            </w:r>
            <w:r w:rsidRPr="00EE6FD4">
              <w:rPr>
                <w:rFonts w:ascii="Proxima Nova" w:hAnsi="Proxima Nova" w:cstheme="minorHAnsi"/>
                <w:sz w:val="22"/>
                <w:szCs w:val="22"/>
              </w:rPr>
              <w:t xml:space="preserve"> Empires achieved </w:t>
            </w:r>
            <w:r w:rsidR="00FA4A95" w:rsidRPr="00EE6FD4">
              <w:rPr>
                <w:rFonts w:ascii="Proxima Nova" w:hAnsi="Proxima Nova" w:cstheme="minorHAnsi"/>
                <w:sz w:val="22"/>
                <w:szCs w:val="22"/>
              </w:rPr>
              <w:t xml:space="preserve">increased scope and influences around the world, shaping and being shaped by the diverse populations they incorporated. </w:t>
            </w:r>
          </w:p>
        </w:tc>
      </w:tr>
    </w:tbl>
    <w:p w14:paraId="28603514" w14:textId="77777777" w:rsidR="002E28CA" w:rsidRPr="004536AD" w:rsidRDefault="002E28CA" w:rsidP="00F5287C">
      <w:pPr>
        <w:rPr>
          <w:rFonts w:asciiTheme="minorHAnsi" w:hAnsiTheme="minorHAnsi" w:cs="Arial"/>
          <w:sz w:val="18"/>
        </w:rPr>
      </w:pPr>
    </w:p>
    <w:tbl>
      <w:tblPr>
        <w:tblStyle w:val="TableGrid"/>
        <w:tblW w:w="14040" w:type="dxa"/>
        <w:tblLook w:val="04A0" w:firstRow="1" w:lastRow="0" w:firstColumn="1" w:lastColumn="0" w:noHBand="0" w:noVBand="1"/>
      </w:tblPr>
      <w:tblGrid>
        <w:gridCol w:w="14040"/>
      </w:tblGrid>
      <w:tr w:rsidR="004A0D10" w:rsidRPr="0055345E" w14:paraId="7BE62F75" w14:textId="77777777" w:rsidTr="0030748F">
        <w:tc>
          <w:tcPr>
            <w:tcW w:w="14040" w:type="dxa"/>
            <w:shd w:val="clear" w:color="auto" w:fill="0077BF"/>
            <w:vAlign w:val="center"/>
          </w:tcPr>
          <w:p w14:paraId="7B07F8F1" w14:textId="6F52707C" w:rsidR="004A0D10" w:rsidRPr="00F05FA3" w:rsidRDefault="004A0D10" w:rsidP="00F70B9B">
            <w:pPr>
              <w:tabs>
                <w:tab w:val="left" w:pos="5792"/>
              </w:tabs>
              <w:ind w:hanging="14"/>
              <w:rPr>
                <w:rFonts w:ascii="Proxima Nova" w:hAnsi="Proxima Nova" w:cs="Arial"/>
                <w:b/>
                <w:szCs w:val="20"/>
              </w:rPr>
            </w:pPr>
            <w:r>
              <w:rPr>
                <w:rFonts w:ascii="Proxima Nova" w:hAnsi="Proxima Nova" w:cs="Arial"/>
                <w:b/>
                <w:color w:val="FFFFFF" w:themeColor="background1"/>
                <w:szCs w:val="20"/>
              </w:rPr>
              <w:t>Key Questions</w:t>
            </w:r>
          </w:p>
        </w:tc>
      </w:tr>
      <w:tr w:rsidR="004A0D10" w:rsidRPr="0055345E" w14:paraId="442B5F8A" w14:textId="77777777" w:rsidTr="00EF6F62">
        <w:trPr>
          <w:trHeight w:val="391"/>
        </w:trPr>
        <w:tc>
          <w:tcPr>
            <w:tcW w:w="14040" w:type="dxa"/>
            <w:shd w:val="clear" w:color="auto" w:fill="FFFFFF" w:themeFill="background1"/>
          </w:tcPr>
          <w:p w14:paraId="12CC049F" w14:textId="77777777" w:rsidR="004A0D10" w:rsidRPr="00EE6FD4" w:rsidRDefault="007976CD" w:rsidP="00F70B9B">
            <w:pPr>
              <w:rPr>
                <w:rFonts w:ascii="Proxima Nova" w:hAnsi="Proxima Nova" w:cstheme="minorHAnsi"/>
                <w:sz w:val="22"/>
                <w:szCs w:val="22"/>
                <w:u w:val="single"/>
              </w:rPr>
            </w:pPr>
            <w:r w:rsidRPr="00EE6FD4">
              <w:rPr>
                <w:rFonts w:ascii="Proxima Nova" w:hAnsi="Proxima Nova" w:cstheme="minorHAnsi"/>
                <w:sz w:val="22"/>
                <w:szCs w:val="22"/>
                <w:u w:val="single"/>
              </w:rPr>
              <w:t xml:space="preserve">Maritime Exploration: </w:t>
            </w:r>
          </w:p>
          <w:p w14:paraId="20D83290" w14:textId="77777777" w:rsidR="007976CD" w:rsidRPr="00EE6FD4" w:rsidRDefault="004F11A6" w:rsidP="00657733">
            <w:pPr>
              <w:pStyle w:val="ListParagraph"/>
              <w:numPr>
                <w:ilvl w:val="0"/>
                <w:numId w:val="20"/>
              </w:numPr>
              <w:rPr>
                <w:rFonts w:ascii="Proxima Nova" w:hAnsi="Proxima Nova" w:cstheme="minorHAnsi"/>
                <w:sz w:val="22"/>
              </w:rPr>
            </w:pPr>
            <w:r w:rsidRPr="00EE6FD4">
              <w:rPr>
                <w:rFonts w:ascii="Proxima Nova" w:hAnsi="Proxima Nova" w:cstheme="minorHAnsi"/>
                <w:sz w:val="22"/>
              </w:rPr>
              <w:t>How and why did states sponsor transoceanic exploration in the period 1450–1750?</w:t>
            </w:r>
          </w:p>
          <w:p w14:paraId="325777C2" w14:textId="77777777" w:rsidR="004F11A6" w:rsidRPr="00EE6FD4" w:rsidRDefault="004F11A6" w:rsidP="004F11A6">
            <w:pPr>
              <w:rPr>
                <w:rFonts w:ascii="Proxima Nova" w:hAnsi="Proxima Nova" w:cstheme="minorHAnsi"/>
                <w:sz w:val="22"/>
                <w:szCs w:val="22"/>
              </w:rPr>
            </w:pPr>
            <w:r w:rsidRPr="00EE6FD4">
              <w:rPr>
                <w:rFonts w:ascii="Proxima Nova" w:hAnsi="Proxima Nova" w:cstheme="minorHAnsi"/>
                <w:sz w:val="22"/>
                <w:szCs w:val="22"/>
                <w:u w:val="single"/>
              </w:rPr>
              <w:t xml:space="preserve">Technological Innovations: </w:t>
            </w:r>
          </w:p>
          <w:p w14:paraId="578398A9" w14:textId="77777777" w:rsidR="004F11A6" w:rsidRPr="00EE6FD4" w:rsidRDefault="004F11A6" w:rsidP="00657733">
            <w:pPr>
              <w:pStyle w:val="ListParagraph"/>
              <w:numPr>
                <w:ilvl w:val="0"/>
                <w:numId w:val="20"/>
              </w:numPr>
              <w:rPr>
                <w:rFonts w:ascii="Proxima Nova" w:hAnsi="Proxima Nova" w:cstheme="minorHAnsi"/>
                <w:sz w:val="22"/>
              </w:rPr>
            </w:pPr>
            <w:r w:rsidRPr="00EE6FD4">
              <w:rPr>
                <w:rFonts w:ascii="Proxima Nova" w:hAnsi="Proxima Nova" w:cstheme="minorHAnsi"/>
                <w:sz w:val="22"/>
              </w:rPr>
              <w:t>Which technologies enabled European expansion across the globe, and how did these innovations build on earlier knowledge from other cultures?</w:t>
            </w:r>
          </w:p>
          <w:p w14:paraId="2EDCD87D" w14:textId="77777777" w:rsidR="004F11A6" w:rsidRPr="00EE6FD4" w:rsidRDefault="004F11A6" w:rsidP="004F11A6">
            <w:pPr>
              <w:rPr>
                <w:rFonts w:ascii="Proxima Nova" w:hAnsi="Proxima Nova" w:cstheme="minorHAnsi"/>
                <w:sz w:val="22"/>
                <w:szCs w:val="22"/>
              </w:rPr>
            </w:pPr>
            <w:r w:rsidRPr="00EE6FD4">
              <w:rPr>
                <w:rFonts w:ascii="Proxima Nova" w:hAnsi="Proxima Nova" w:cstheme="minorHAnsi"/>
                <w:sz w:val="22"/>
                <w:szCs w:val="22"/>
                <w:u w:val="single"/>
              </w:rPr>
              <w:t>Economic Change</w:t>
            </w:r>
          </w:p>
          <w:p w14:paraId="48BB6FBB" w14:textId="77777777" w:rsidR="004F11A6" w:rsidRPr="00EE6FD4" w:rsidRDefault="00064C7E" w:rsidP="00657733">
            <w:pPr>
              <w:pStyle w:val="ListParagraph"/>
              <w:numPr>
                <w:ilvl w:val="0"/>
                <w:numId w:val="20"/>
              </w:numPr>
              <w:rPr>
                <w:rFonts w:ascii="Proxima Nova" w:hAnsi="Proxima Nova" w:cstheme="minorHAnsi"/>
                <w:sz w:val="22"/>
              </w:rPr>
            </w:pPr>
            <w:r w:rsidRPr="00EE6FD4">
              <w:rPr>
                <w:rFonts w:ascii="Proxima Nova" w:hAnsi="Proxima Nova" w:cstheme="minorHAnsi"/>
                <w:sz w:val="22"/>
              </w:rPr>
              <w:t>In what ways did new global trading systems transform economies and labor systems in Africa, the Americas, and Eurasia?</w:t>
            </w:r>
          </w:p>
          <w:p w14:paraId="721BF892" w14:textId="77777777" w:rsidR="00064C7E" w:rsidRPr="00EE6FD4" w:rsidRDefault="00064C7E" w:rsidP="00064C7E">
            <w:pPr>
              <w:rPr>
                <w:rFonts w:ascii="Proxima Nova" w:hAnsi="Proxima Nova" w:cstheme="minorHAnsi"/>
                <w:sz w:val="22"/>
                <w:szCs w:val="22"/>
                <w:u w:val="single"/>
              </w:rPr>
            </w:pPr>
            <w:r w:rsidRPr="00EE6FD4">
              <w:rPr>
                <w:rFonts w:ascii="Proxima Nova" w:hAnsi="Proxima Nova" w:cstheme="minorHAnsi"/>
                <w:sz w:val="22"/>
                <w:szCs w:val="22"/>
                <w:u w:val="single"/>
              </w:rPr>
              <w:t>Cultural Exchange</w:t>
            </w:r>
          </w:p>
          <w:p w14:paraId="36EC2567" w14:textId="77777777" w:rsidR="00064C7E" w:rsidRPr="00EE6FD4" w:rsidRDefault="00064C7E" w:rsidP="00657733">
            <w:pPr>
              <w:pStyle w:val="ListParagraph"/>
              <w:numPr>
                <w:ilvl w:val="0"/>
                <w:numId w:val="20"/>
              </w:numPr>
              <w:rPr>
                <w:rFonts w:ascii="Proxima Nova" w:hAnsi="Proxima Nova" w:cstheme="minorHAnsi"/>
                <w:sz w:val="22"/>
              </w:rPr>
            </w:pPr>
            <w:r w:rsidRPr="00EE6FD4">
              <w:rPr>
                <w:rFonts w:ascii="Proxima Nova" w:hAnsi="Proxima Nova" w:cstheme="minorHAnsi"/>
                <w:sz w:val="22"/>
              </w:rPr>
              <w:t>How did the Columbian Exchange affect populations, environments, and cultural practices in the Eastern and Western Hemispheres?</w:t>
            </w:r>
          </w:p>
          <w:p w14:paraId="3D205247" w14:textId="1E39C0A9" w:rsidR="00064C7E" w:rsidRPr="00EE6FD4" w:rsidRDefault="00064C7E" w:rsidP="00064C7E">
            <w:pPr>
              <w:rPr>
                <w:rFonts w:ascii="Proxima Nova" w:hAnsi="Proxima Nova" w:cstheme="minorHAnsi"/>
                <w:sz w:val="22"/>
                <w:szCs w:val="22"/>
                <w:u w:val="single"/>
              </w:rPr>
            </w:pPr>
            <w:r w:rsidRPr="00EE6FD4">
              <w:rPr>
                <w:rFonts w:ascii="Proxima Nova" w:hAnsi="Proxima Nova" w:cstheme="minorHAnsi"/>
                <w:sz w:val="22"/>
                <w:szCs w:val="22"/>
                <w:u w:val="single"/>
              </w:rPr>
              <w:t xml:space="preserve">Social Hierarchies </w:t>
            </w:r>
          </w:p>
          <w:p w14:paraId="48B789B9" w14:textId="0EACE79B" w:rsidR="00064C7E" w:rsidRPr="00064C7E" w:rsidRDefault="00EE6FD4" w:rsidP="00657733">
            <w:pPr>
              <w:pStyle w:val="ListParagraph"/>
              <w:numPr>
                <w:ilvl w:val="0"/>
                <w:numId w:val="20"/>
              </w:numPr>
              <w:rPr>
                <w:rFonts w:ascii="Proxima Nova" w:hAnsi="Proxima Nova" w:cstheme="minorHAnsi"/>
              </w:rPr>
            </w:pPr>
            <w:r w:rsidRPr="00EE6FD4">
              <w:rPr>
                <w:rFonts w:ascii="Proxima Nova" w:hAnsi="Proxima Nova" w:cstheme="minorHAnsi"/>
                <w:sz w:val="22"/>
              </w:rPr>
              <w:t>To what extent did global interactions between 1450 and 1750 reinforce existing social hierarchies or create new categories of identity and status?</w:t>
            </w:r>
          </w:p>
        </w:tc>
      </w:tr>
    </w:tbl>
    <w:p w14:paraId="239E3238" w14:textId="77777777" w:rsidR="006A34E6" w:rsidRPr="00CE65DE" w:rsidRDefault="006A34E6" w:rsidP="00E12B33">
      <w:pPr>
        <w:rPr>
          <w:rFonts w:asciiTheme="minorHAnsi" w:hAnsiTheme="minorHAnsi"/>
          <w:b/>
          <w:sz w:val="22"/>
        </w:rPr>
      </w:pPr>
    </w:p>
    <w:sectPr w:rsidR="006A34E6" w:rsidRPr="00CE65DE" w:rsidSect="00371BB5">
      <w:headerReference w:type="default" r:id="rId16"/>
      <w:footerReference w:type="default" r:id="rId17"/>
      <w:footerReference w:type="first" r:id="rId18"/>
      <w:pgSz w:w="15840" w:h="12240" w:orient="landscape" w:code="1"/>
      <w:pgMar w:top="994" w:right="720" w:bottom="720" w:left="720" w:header="634"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7A265" w14:textId="77777777" w:rsidR="00D0121F" w:rsidRDefault="00D0121F" w:rsidP="002219FF">
      <w:r>
        <w:separator/>
      </w:r>
    </w:p>
  </w:endnote>
  <w:endnote w:type="continuationSeparator" w:id="0">
    <w:p w14:paraId="638927E9" w14:textId="77777777" w:rsidR="00D0121F" w:rsidRDefault="00D0121F" w:rsidP="002219FF">
      <w:r>
        <w:continuationSeparator/>
      </w:r>
    </w:p>
  </w:endnote>
  <w:endnote w:type="continuationNotice" w:id="1">
    <w:p w14:paraId="171FD649" w14:textId="77777777" w:rsidR="00D0121F" w:rsidRDefault="00D012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roxima Nova Semibold">
    <w:altName w:val="Tahoma"/>
    <w:panose1 w:val="00000000000000000000"/>
    <w:charset w:val="00"/>
    <w:family w:val="auto"/>
    <w:notTrueType/>
    <w:pitch w:val="variable"/>
    <w:sig w:usb0="20000287" w:usb1="00000001" w:usb2="00000000" w:usb3="00000000" w:csb0="0000019F" w:csb1="00000000"/>
  </w:font>
  <w:font w:name="Proxima Nova Light">
    <w:altName w:val="Tahoma"/>
    <w:charset w:val="00"/>
    <w:family w:val="auto"/>
    <w:pitch w:val="variable"/>
    <w:sig w:usb0="20000287" w:usb1="00000001" w:usb2="00000000" w:usb3="00000000" w:csb0="0000019F" w:csb1="00000000"/>
  </w:font>
  <w:font w:name="Proxima Nova">
    <w:altName w:val="Tahoma"/>
    <w:charset w:val="00"/>
    <w:family w:val="auto"/>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FFA9B" w14:textId="60C4607E" w:rsidR="009C3E8A" w:rsidRPr="00B4209D" w:rsidRDefault="006109D9" w:rsidP="00F5287C">
    <w:pPr>
      <w:tabs>
        <w:tab w:val="left" w:pos="4950"/>
        <w:tab w:val="left" w:pos="8440"/>
        <w:tab w:val="left" w:pos="8730"/>
        <w:tab w:val="right" w:pos="14400"/>
      </w:tabs>
      <w:rPr>
        <w:rFonts w:ascii="Proxima Nova" w:hAnsi="Proxima Nova" w:cs="Arial"/>
        <w:sz w:val="16"/>
        <w:szCs w:val="16"/>
      </w:rPr>
    </w:pPr>
    <w:r>
      <w:rPr>
        <w:rFonts w:ascii="Proxima Nova" w:hAnsi="Proxima Nova" w:cs="Arial"/>
        <w:sz w:val="16"/>
        <w:szCs w:val="16"/>
      </w:rPr>
      <w:t xml:space="preserve">AP World History Unit </w:t>
    </w:r>
    <w:proofErr w:type="gramStart"/>
    <w:r>
      <w:rPr>
        <w:rFonts w:ascii="Proxima Nova" w:hAnsi="Proxima Nova" w:cs="Arial"/>
        <w:sz w:val="16"/>
        <w:szCs w:val="16"/>
      </w:rPr>
      <w:t xml:space="preserve">4 </w:t>
    </w:r>
    <w:r w:rsidR="00B4209D" w:rsidRPr="008E0002">
      <w:rPr>
        <w:rFonts w:ascii="Proxima Nova" w:hAnsi="Proxima Nova" w:cs="Arial"/>
        <w:b/>
        <w:sz w:val="16"/>
        <w:szCs w:val="16"/>
      </w:rPr>
      <w:t xml:space="preserve"> (</w:t>
    </w:r>
    <w:proofErr w:type="gramEnd"/>
    <w:r>
      <w:rPr>
        <w:rFonts w:ascii="Proxima Nova" w:hAnsi="Proxima Nova" w:cs="Arial"/>
        <w:b/>
        <w:sz w:val="16"/>
        <w:szCs w:val="16"/>
      </w:rPr>
      <w:t>August 2025</w:t>
    </w:r>
    <w:r w:rsidR="00B4209D" w:rsidRPr="008E0002">
      <w:rPr>
        <w:rFonts w:ascii="Proxima Nova" w:hAnsi="Proxima Nova" w:cs="Arial"/>
        <w:b/>
        <w:sz w:val="16"/>
        <w:szCs w:val="16"/>
      </w:rPr>
      <w:t>)</w:t>
    </w:r>
    <w:r w:rsidR="00B4209D" w:rsidRPr="008E0002">
      <w:rPr>
        <w:rFonts w:ascii="Proxima Nova" w:hAnsi="Proxima Nova" w:cs="Arial"/>
        <w:sz w:val="16"/>
        <w:szCs w:val="16"/>
      </w:rPr>
      <w:t xml:space="preserve">                                                                  </w:t>
    </w:r>
    <w:r w:rsidR="00B4209D" w:rsidRPr="008E0002">
      <w:rPr>
        <w:rFonts w:ascii="Proxima Nova" w:hAnsi="Proxima Nova"/>
        <w:sz w:val="16"/>
        <w:szCs w:val="16"/>
      </w:rPr>
      <w:tab/>
    </w:r>
    <w:r w:rsidR="00B4209D" w:rsidRPr="008E0002">
      <w:rPr>
        <w:rFonts w:ascii="Proxima Nova" w:hAnsi="Proxima Nova"/>
        <w:sz w:val="16"/>
        <w:szCs w:val="16"/>
      </w:rPr>
      <w:tab/>
    </w:r>
    <w:r w:rsidR="00B4209D" w:rsidRPr="008E0002">
      <w:rPr>
        <w:rFonts w:ascii="Proxima Nova" w:hAnsi="Proxima Nova"/>
        <w:sz w:val="16"/>
        <w:szCs w:val="16"/>
      </w:rPr>
      <w:tab/>
    </w:r>
    <w:r w:rsidR="00B4209D" w:rsidRPr="008E0002">
      <w:rPr>
        <w:rFonts w:ascii="Proxima Nova" w:hAnsi="Proxima Nova"/>
        <w:sz w:val="16"/>
        <w:szCs w:val="16"/>
      </w:rPr>
      <w:tab/>
    </w:r>
    <w:r w:rsidR="00B4209D" w:rsidRPr="008E0002">
      <w:rPr>
        <w:rFonts w:ascii="Proxima Nova" w:hAnsi="Proxima Nova" w:cs="Arial"/>
        <w:sz w:val="16"/>
        <w:szCs w:val="16"/>
      </w:rPr>
      <w:t xml:space="preserve">Page </w:t>
    </w:r>
    <w:r w:rsidR="00B4209D" w:rsidRPr="008E0002">
      <w:rPr>
        <w:rFonts w:ascii="Proxima Nova" w:hAnsi="Proxima Nova" w:cs="Arial"/>
        <w:sz w:val="16"/>
        <w:szCs w:val="16"/>
      </w:rPr>
      <w:fldChar w:fldCharType="begin"/>
    </w:r>
    <w:r w:rsidR="00B4209D" w:rsidRPr="008E0002">
      <w:rPr>
        <w:rFonts w:ascii="Proxima Nova" w:hAnsi="Proxima Nova" w:cs="Arial"/>
        <w:sz w:val="16"/>
        <w:szCs w:val="16"/>
      </w:rPr>
      <w:instrText xml:space="preserve"> PAGE </w:instrText>
    </w:r>
    <w:r w:rsidR="00B4209D" w:rsidRPr="008E0002">
      <w:rPr>
        <w:rFonts w:ascii="Proxima Nova" w:hAnsi="Proxima Nova" w:cs="Arial"/>
        <w:sz w:val="16"/>
        <w:szCs w:val="16"/>
      </w:rPr>
      <w:fldChar w:fldCharType="separate"/>
    </w:r>
    <w:r w:rsidR="00B4209D">
      <w:rPr>
        <w:rFonts w:ascii="Proxima Nova" w:hAnsi="Proxima Nova" w:cs="Arial"/>
        <w:sz w:val="16"/>
        <w:szCs w:val="16"/>
      </w:rPr>
      <w:t>5</w:t>
    </w:r>
    <w:r w:rsidR="00B4209D" w:rsidRPr="008E0002">
      <w:rPr>
        <w:rFonts w:ascii="Proxima Nova" w:hAnsi="Proxima Nova" w:cs="Arial"/>
        <w:sz w:val="16"/>
        <w:szCs w:val="16"/>
      </w:rPr>
      <w:fldChar w:fldCharType="end"/>
    </w:r>
    <w:r w:rsidR="00B4209D" w:rsidRPr="008E0002">
      <w:rPr>
        <w:rFonts w:ascii="Proxima Nova" w:hAnsi="Proxima Nova" w:cs="Arial"/>
        <w:sz w:val="16"/>
        <w:szCs w:val="16"/>
      </w:rPr>
      <w:t xml:space="preserve"> of </w:t>
    </w:r>
    <w:r w:rsidR="00B4209D" w:rsidRPr="008E0002">
      <w:rPr>
        <w:rFonts w:ascii="Proxima Nova" w:hAnsi="Proxima Nova" w:cs="Arial"/>
        <w:sz w:val="16"/>
        <w:szCs w:val="16"/>
      </w:rPr>
      <w:fldChar w:fldCharType="begin"/>
    </w:r>
    <w:r w:rsidR="00B4209D" w:rsidRPr="008E0002">
      <w:rPr>
        <w:rFonts w:ascii="Proxima Nova" w:hAnsi="Proxima Nova" w:cs="Arial"/>
        <w:sz w:val="16"/>
        <w:szCs w:val="16"/>
      </w:rPr>
      <w:instrText xml:space="preserve"> NUMPAGES  </w:instrText>
    </w:r>
    <w:r w:rsidR="00B4209D" w:rsidRPr="008E0002">
      <w:rPr>
        <w:rFonts w:ascii="Proxima Nova" w:hAnsi="Proxima Nova" w:cs="Arial"/>
        <w:sz w:val="16"/>
        <w:szCs w:val="16"/>
      </w:rPr>
      <w:fldChar w:fldCharType="separate"/>
    </w:r>
    <w:r w:rsidR="00B4209D">
      <w:rPr>
        <w:rFonts w:ascii="Proxima Nova" w:hAnsi="Proxima Nova" w:cs="Arial"/>
        <w:sz w:val="16"/>
        <w:szCs w:val="16"/>
      </w:rPr>
      <w:t>5</w:t>
    </w:r>
    <w:r w:rsidR="00B4209D" w:rsidRPr="008E0002">
      <w:rPr>
        <w:rFonts w:ascii="Proxima Nova" w:hAnsi="Proxima Nova" w:cs="Arial"/>
        <w:sz w:val="16"/>
        <w:szCs w:val="16"/>
      </w:rPr>
      <w:fldChar w:fldCharType="end"/>
    </w:r>
  </w:p>
  <w:p w14:paraId="5A0F4F4A" w14:textId="1EDF933B" w:rsidR="009C3E8A" w:rsidRPr="00F5287C" w:rsidRDefault="009C3E8A" w:rsidP="00F5287C">
    <w:pPr>
      <w:pStyle w:val="Footer"/>
    </w:pPr>
  </w:p>
  <w:p w14:paraId="467700DE" w14:textId="77777777" w:rsidR="009C3E8A" w:rsidRDefault="009C3E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14B8D" w14:textId="7E2EE4AC" w:rsidR="009C3E8A" w:rsidRPr="00B4209D" w:rsidRDefault="00B4209D" w:rsidP="00B4209D">
    <w:pPr>
      <w:tabs>
        <w:tab w:val="left" w:pos="4950"/>
        <w:tab w:val="left" w:pos="8440"/>
        <w:tab w:val="left" w:pos="8730"/>
        <w:tab w:val="right" w:pos="14400"/>
      </w:tabs>
      <w:rPr>
        <w:rFonts w:ascii="Proxima Nova" w:hAnsi="Proxima Nova" w:cs="Arial"/>
        <w:sz w:val="16"/>
        <w:szCs w:val="16"/>
      </w:rPr>
    </w:pPr>
    <w:r w:rsidRPr="008E0002">
      <w:rPr>
        <w:rFonts w:ascii="Proxima Nova" w:hAnsi="Proxima Nova" w:cs="Arial"/>
        <w:sz w:val="16"/>
        <w:szCs w:val="16"/>
      </w:rPr>
      <w:t xml:space="preserve">Course Name Unit </w:t>
    </w:r>
    <w:proofErr w:type="gramStart"/>
    <w:r w:rsidRPr="008E0002">
      <w:rPr>
        <w:rFonts w:ascii="Proxima Nova" w:hAnsi="Proxima Nova" w:cs="Arial"/>
        <w:sz w:val="16"/>
        <w:szCs w:val="16"/>
      </w:rPr>
      <w:t xml:space="preserve"># </w:t>
    </w:r>
    <w:r w:rsidRPr="008E0002">
      <w:rPr>
        <w:rFonts w:ascii="Proxima Nova" w:hAnsi="Proxima Nova" w:cs="Arial"/>
        <w:b/>
        <w:sz w:val="16"/>
        <w:szCs w:val="16"/>
      </w:rPr>
      <w:t xml:space="preserve"> (</w:t>
    </w:r>
    <w:proofErr w:type="gramEnd"/>
    <w:r w:rsidRPr="008E0002">
      <w:rPr>
        <w:rFonts w:ascii="Proxima Nova" w:hAnsi="Proxima Nova" w:cs="Arial"/>
        <w:b/>
        <w:sz w:val="16"/>
        <w:szCs w:val="16"/>
      </w:rPr>
      <w:t xml:space="preserve">Updated </w:t>
    </w:r>
    <w:proofErr w:type="gramStart"/>
    <w:r w:rsidRPr="008E0002">
      <w:rPr>
        <w:rFonts w:ascii="Proxima Nova" w:hAnsi="Proxima Nova" w:cs="Arial"/>
        <w:b/>
        <w:sz w:val="16"/>
        <w:szCs w:val="16"/>
      </w:rPr>
      <w:t>Date)</w:t>
    </w:r>
    <w:r w:rsidRPr="008E0002">
      <w:rPr>
        <w:rFonts w:ascii="Proxima Nova" w:hAnsi="Proxima Nova" w:cs="Arial"/>
        <w:sz w:val="16"/>
        <w:szCs w:val="16"/>
      </w:rPr>
      <w:t xml:space="preserve">   </w:t>
    </w:r>
    <w:proofErr w:type="gramEnd"/>
    <w:r w:rsidRPr="008E0002">
      <w:rPr>
        <w:rFonts w:ascii="Proxima Nova" w:hAnsi="Proxima Nova" w:cs="Arial"/>
        <w:sz w:val="16"/>
        <w:szCs w:val="16"/>
      </w:rPr>
      <w:t xml:space="preserve">                                                                </w:t>
    </w:r>
    <w:r w:rsidRPr="008E0002">
      <w:rPr>
        <w:rFonts w:ascii="Proxima Nova" w:hAnsi="Proxima Nova"/>
        <w:sz w:val="16"/>
        <w:szCs w:val="16"/>
      </w:rPr>
      <w:tab/>
    </w:r>
    <w:r w:rsidRPr="008E0002">
      <w:rPr>
        <w:rFonts w:ascii="Proxima Nova" w:hAnsi="Proxima Nova"/>
        <w:sz w:val="16"/>
        <w:szCs w:val="16"/>
      </w:rPr>
      <w:tab/>
    </w:r>
    <w:r w:rsidRPr="008E0002">
      <w:rPr>
        <w:rFonts w:ascii="Proxima Nova" w:hAnsi="Proxima Nova"/>
        <w:sz w:val="16"/>
        <w:szCs w:val="16"/>
      </w:rPr>
      <w:tab/>
    </w:r>
    <w:r w:rsidRPr="008E0002">
      <w:rPr>
        <w:rFonts w:ascii="Proxima Nova" w:hAnsi="Proxima Nova"/>
        <w:sz w:val="16"/>
        <w:szCs w:val="16"/>
      </w:rPr>
      <w:tab/>
    </w:r>
    <w:r w:rsidRPr="008E0002">
      <w:rPr>
        <w:rFonts w:ascii="Proxima Nova" w:hAnsi="Proxima Nova" w:cs="Arial"/>
        <w:sz w:val="16"/>
        <w:szCs w:val="16"/>
      </w:rPr>
      <w:t xml:space="preserve">Page </w:t>
    </w:r>
    <w:r w:rsidRPr="008E0002">
      <w:rPr>
        <w:rFonts w:ascii="Proxima Nova" w:hAnsi="Proxima Nova" w:cs="Arial"/>
        <w:sz w:val="16"/>
        <w:szCs w:val="16"/>
      </w:rPr>
      <w:fldChar w:fldCharType="begin"/>
    </w:r>
    <w:r w:rsidRPr="008E0002">
      <w:rPr>
        <w:rFonts w:ascii="Proxima Nova" w:hAnsi="Proxima Nova" w:cs="Arial"/>
        <w:sz w:val="16"/>
        <w:szCs w:val="16"/>
      </w:rPr>
      <w:instrText xml:space="preserve"> PAGE </w:instrText>
    </w:r>
    <w:r w:rsidRPr="008E0002">
      <w:rPr>
        <w:rFonts w:ascii="Proxima Nova" w:hAnsi="Proxima Nova" w:cs="Arial"/>
        <w:sz w:val="16"/>
        <w:szCs w:val="16"/>
      </w:rPr>
      <w:fldChar w:fldCharType="separate"/>
    </w:r>
    <w:r>
      <w:rPr>
        <w:rFonts w:ascii="Proxima Nova" w:hAnsi="Proxima Nova" w:cs="Arial"/>
        <w:sz w:val="16"/>
        <w:szCs w:val="16"/>
      </w:rPr>
      <w:t>5</w:t>
    </w:r>
    <w:r w:rsidRPr="008E0002">
      <w:rPr>
        <w:rFonts w:ascii="Proxima Nova" w:hAnsi="Proxima Nova" w:cs="Arial"/>
        <w:sz w:val="16"/>
        <w:szCs w:val="16"/>
      </w:rPr>
      <w:fldChar w:fldCharType="end"/>
    </w:r>
    <w:r w:rsidRPr="008E0002">
      <w:rPr>
        <w:rFonts w:ascii="Proxima Nova" w:hAnsi="Proxima Nova" w:cs="Arial"/>
        <w:sz w:val="16"/>
        <w:szCs w:val="16"/>
      </w:rPr>
      <w:t xml:space="preserve"> of </w:t>
    </w:r>
    <w:r w:rsidRPr="008E0002">
      <w:rPr>
        <w:rFonts w:ascii="Proxima Nova" w:hAnsi="Proxima Nova" w:cs="Arial"/>
        <w:sz w:val="16"/>
        <w:szCs w:val="16"/>
      </w:rPr>
      <w:fldChar w:fldCharType="begin"/>
    </w:r>
    <w:r w:rsidRPr="008E0002">
      <w:rPr>
        <w:rFonts w:ascii="Proxima Nova" w:hAnsi="Proxima Nova" w:cs="Arial"/>
        <w:sz w:val="16"/>
        <w:szCs w:val="16"/>
      </w:rPr>
      <w:instrText xml:space="preserve"> NUMPAGES  </w:instrText>
    </w:r>
    <w:r w:rsidRPr="008E0002">
      <w:rPr>
        <w:rFonts w:ascii="Proxima Nova" w:hAnsi="Proxima Nova" w:cs="Arial"/>
        <w:sz w:val="16"/>
        <w:szCs w:val="16"/>
      </w:rPr>
      <w:fldChar w:fldCharType="separate"/>
    </w:r>
    <w:r>
      <w:rPr>
        <w:rFonts w:ascii="Proxima Nova" w:hAnsi="Proxima Nova" w:cs="Arial"/>
        <w:sz w:val="16"/>
        <w:szCs w:val="16"/>
      </w:rPr>
      <w:t>5</w:t>
    </w:r>
    <w:r w:rsidRPr="008E0002">
      <w:rPr>
        <w:rFonts w:ascii="Proxima Nova" w:hAnsi="Proxima Nova"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CA573" w14:textId="77777777" w:rsidR="00D0121F" w:rsidRDefault="00D0121F" w:rsidP="002219FF">
      <w:r>
        <w:separator/>
      </w:r>
    </w:p>
  </w:footnote>
  <w:footnote w:type="continuationSeparator" w:id="0">
    <w:p w14:paraId="25EB4AAC" w14:textId="77777777" w:rsidR="00D0121F" w:rsidRDefault="00D0121F" w:rsidP="002219FF">
      <w:r>
        <w:continuationSeparator/>
      </w:r>
    </w:p>
  </w:footnote>
  <w:footnote w:type="continuationNotice" w:id="1">
    <w:p w14:paraId="61E2229F" w14:textId="77777777" w:rsidR="00D0121F" w:rsidRDefault="00D012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FC958" w14:textId="77777777" w:rsidR="009C3E8A" w:rsidRPr="0015094D" w:rsidRDefault="009C3E8A" w:rsidP="0015094D">
    <w:pPr>
      <w:pStyle w:val="Header"/>
      <w:ind w:left="3600"/>
      <w:jc w:val="right"/>
      <w:rPr>
        <w:rFonts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E29"/>
    <w:multiLevelType w:val="hybridMultilevel"/>
    <w:tmpl w:val="66623E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9654D1"/>
    <w:multiLevelType w:val="hybridMultilevel"/>
    <w:tmpl w:val="216A56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4F5D9D"/>
    <w:multiLevelType w:val="hybridMultilevel"/>
    <w:tmpl w:val="25521C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980589"/>
    <w:multiLevelType w:val="hybridMultilevel"/>
    <w:tmpl w:val="2E2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0F5178"/>
    <w:multiLevelType w:val="hybridMultilevel"/>
    <w:tmpl w:val="6C58D8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D32FAD"/>
    <w:multiLevelType w:val="hybridMultilevel"/>
    <w:tmpl w:val="92B80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4CB4861"/>
    <w:multiLevelType w:val="hybridMultilevel"/>
    <w:tmpl w:val="03E026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910CDE"/>
    <w:multiLevelType w:val="hybridMultilevel"/>
    <w:tmpl w:val="882223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9B673B0"/>
    <w:multiLevelType w:val="hybridMultilevel"/>
    <w:tmpl w:val="15B08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694E24"/>
    <w:multiLevelType w:val="hybridMultilevel"/>
    <w:tmpl w:val="C4F6B3E6"/>
    <w:lvl w:ilvl="0" w:tplc="04090019">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7004A73"/>
    <w:multiLevelType w:val="hybridMultilevel"/>
    <w:tmpl w:val="AD82EB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A6956FB"/>
    <w:multiLevelType w:val="hybridMultilevel"/>
    <w:tmpl w:val="610A1B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C023764"/>
    <w:multiLevelType w:val="hybridMultilevel"/>
    <w:tmpl w:val="5D645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6A4F39"/>
    <w:multiLevelType w:val="hybridMultilevel"/>
    <w:tmpl w:val="018CD7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D72633C"/>
    <w:multiLevelType w:val="hybridMultilevel"/>
    <w:tmpl w:val="47087E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F3E229B"/>
    <w:multiLevelType w:val="hybridMultilevel"/>
    <w:tmpl w:val="7BE0CE00"/>
    <w:lvl w:ilvl="0" w:tplc="2EBA096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F4A5601"/>
    <w:multiLevelType w:val="hybridMultilevel"/>
    <w:tmpl w:val="6D8AAA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E7728D4"/>
    <w:multiLevelType w:val="hybridMultilevel"/>
    <w:tmpl w:val="F190CEB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EE80659"/>
    <w:multiLevelType w:val="hybridMultilevel"/>
    <w:tmpl w:val="670A40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0165948"/>
    <w:multiLevelType w:val="hybridMultilevel"/>
    <w:tmpl w:val="AA4A87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33791238">
    <w:abstractNumId w:val="6"/>
  </w:num>
  <w:num w:numId="2" w16cid:durableId="1389569392">
    <w:abstractNumId w:val="0"/>
  </w:num>
  <w:num w:numId="3" w16cid:durableId="1436831566">
    <w:abstractNumId w:val="10"/>
  </w:num>
  <w:num w:numId="4" w16cid:durableId="1181360512">
    <w:abstractNumId w:val="18"/>
  </w:num>
  <w:num w:numId="5" w16cid:durableId="577135976">
    <w:abstractNumId w:val="4"/>
  </w:num>
  <w:num w:numId="6" w16cid:durableId="544100651">
    <w:abstractNumId w:val="8"/>
  </w:num>
  <w:num w:numId="7" w16cid:durableId="1125195649">
    <w:abstractNumId w:val="16"/>
  </w:num>
  <w:num w:numId="8" w16cid:durableId="1197474368">
    <w:abstractNumId w:val="3"/>
  </w:num>
  <w:num w:numId="9" w16cid:durableId="284385568">
    <w:abstractNumId w:val="13"/>
  </w:num>
  <w:num w:numId="10" w16cid:durableId="792140000">
    <w:abstractNumId w:val="17"/>
  </w:num>
  <w:num w:numId="11" w16cid:durableId="1973436419">
    <w:abstractNumId w:val="9"/>
  </w:num>
  <w:num w:numId="12" w16cid:durableId="299844038">
    <w:abstractNumId w:val="1"/>
  </w:num>
  <w:num w:numId="13" w16cid:durableId="198401959">
    <w:abstractNumId w:val="14"/>
  </w:num>
  <w:num w:numId="14" w16cid:durableId="1809008360">
    <w:abstractNumId w:val="19"/>
  </w:num>
  <w:num w:numId="15" w16cid:durableId="1560243342">
    <w:abstractNumId w:val="11"/>
  </w:num>
  <w:num w:numId="16" w16cid:durableId="532503114">
    <w:abstractNumId w:val="15"/>
  </w:num>
  <w:num w:numId="17" w16cid:durableId="1824160199">
    <w:abstractNumId w:val="2"/>
  </w:num>
  <w:num w:numId="18" w16cid:durableId="1232230736">
    <w:abstractNumId w:val="7"/>
  </w:num>
  <w:num w:numId="19" w16cid:durableId="339089893">
    <w:abstractNumId w:val="5"/>
  </w:num>
  <w:num w:numId="20" w16cid:durableId="1509172628">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Oy9B2AcSZYlJi9tynt/SvVK1+B0oQiAYBMk2JBAEOzBiM3mkuwdaUcjKasqgcplVmVdZhZAzO2dvPfee++999577733ujudTif33/8/XGZkAWz2zkrayZ4hgKrIHz9+fB8/In7xR0+zNnuZ1e1JtV62Hz3a/SX/TwAAAP//ASGhMhMAAAA="/>
    <w:docVar w:name="__Grammarly_42___1" w:val="H4sIAAAAAAAEAOy9B2AcSZYlJi9tynt/SvVK1+B0oQiAYBMk2JBAEOzBiM3mkuwdaUcjKasqgcplVmVdZhZAzO2dvPfee++999577733ujudTif33/8/XGZkAWz2zkrayZ4hgKrIHz9+fB8/In7xR0+r6dnso0cf7d7bebD/YG/n/u7B3v7B7u6nOx+NPnqdN01RLdHgwS/5fwIAAP//gKTWHywAAAA="/>
  </w:docVars>
  <w:rsids>
    <w:rsidRoot w:val="00E879EB"/>
    <w:rsid w:val="00003386"/>
    <w:rsid w:val="00004967"/>
    <w:rsid w:val="00004EAE"/>
    <w:rsid w:val="00007844"/>
    <w:rsid w:val="000079FF"/>
    <w:rsid w:val="00010A05"/>
    <w:rsid w:val="00011779"/>
    <w:rsid w:val="000138D0"/>
    <w:rsid w:val="00014D42"/>
    <w:rsid w:val="00016C10"/>
    <w:rsid w:val="000172F4"/>
    <w:rsid w:val="00017A89"/>
    <w:rsid w:val="000214D0"/>
    <w:rsid w:val="00022B80"/>
    <w:rsid w:val="00022CCB"/>
    <w:rsid w:val="0002454B"/>
    <w:rsid w:val="000245B0"/>
    <w:rsid w:val="0002490E"/>
    <w:rsid w:val="00024AA4"/>
    <w:rsid w:val="00027AA7"/>
    <w:rsid w:val="00032448"/>
    <w:rsid w:val="00032B5D"/>
    <w:rsid w:val="000331A2"/>
    <w:rsid w:val="000341AF"/>
    <w:rsid w:val="000363CB"/>
    <w:rsid w:val="000366C8"/>
    <w:rsid w:val="000369D0"/>
    <w:rsid w:val="00036EE8"/>
    <w:rsid w:val="0004022E"/>
    <w:rsid w:val="00043AB6"/>
    <w:rsid w:val="000440CD"/>
    <w:rsid w:val="00044B04"/>
    <w:rsid w:val="0004651D"/>
    <w:rsid w:val="00046DEA"/>
    <w:rsid w:val="0005128A"/>
    <w:rsid w:val="000532B5"/>
    <w:rsid w:val="00054447"/>
    <w:rsid w:val="00056791"/>
    <w:rsid w:val="00062CE6"/>
    <w:rsid w:val="000645F7"/>
    <w:rsid w:val="000646DE"/>
    <w:rsid w:val="00064C7E"/>
    <w:rsid w:val="00067B3D"/>
    <w:rsid w:val="00067ED3"/>
    <w:rsid w:val="0007302D"/>
    <w:rsid w:val="000737B3"/>
    <w:rsid w:val="00073889"/>
    <w:rsid w:val="00074C29"/>
    <w:rsid w:val="000757C3"/>
    <w:rsid w:val="000758D5"/>
    <w:rsid w:val="000766A8"/>
    <w:rsid w:val="00076DED"/>
    <w:rsid w:val="000802BE"/>
    <w:rsid w:val="00084196"/>
    <w:rsid w:val="0008433E"/>
    <w:rsid w:val="0008798C"/>
    <w:rsid w:val="00087FB0"/>
    <w:rsid w:val="000904E2"/>
    <w:rsid w:val="00090D79"/>
    <w:rsid w:val="000916E7"/>
    <w:rsid w:val="00095BF0"/>
    <w:rsid w:val="00095BF2"/>
    <w:rsid w:val="000A02E1"/>
    <w:rsid w:val="000A272A"/>
    <w:rsid w:val="000A4EFC"/>
    <w:rsid w:val="000A6BFF"/>
    <w:rsid w:val="000A759F"/>
    <w:rsid w:val="000B13C3"/>
    <w:rsid w:val="000B149B"/>
    <w:rsid w:val="000B1A8F"/>
    <w:rsid w:val="000B1AAF"/>
    <w:rsid w:val="000B1E22"/>
    <w:rsid w:val="000B4C6A"/>
    <w:rsid w:val="000B506C"/>
    <w:rsid w:val="000B5496"/>
    <w:rsid w:val="000B68F0"/>
    <w:rsid w:val="000B7608"/>
    <w:rsid w:val="000C1551"/>
    <w:rsid w:val="000C205B"/>
    <w:rsid w:val="000C2F83"/>
    <w:rsid w:val="000C4480"/>
    <w:rsid w:val="000C4E53"/>
    <w:rsid w:val="000D1A78"/>
    <w:rsid w:val="000D2F48"/>
    <w:rsid w:val="000D343E"/>
    <w:rsid w:val="000D49A1"/>
    <w:rsid w:val="000D6E94"/>
    <w:rsid w:val="000D7FB2"/>
    <w:rsid w:val="000E05CD"/>
    <w:rsid w:val="000E068B"/>
    <w:rsid w:val="000E069E"/>
    <w:rsid w:val="000E0767"/>
    <w:rsid w:val="000E0B12"/>
    <w:rsid w:val="000E0FAE"/>
    <w:rsid w:val="000E153D"/>
    <w:rsid w:val="000E1A23"/>
    <w:rsid w:val="000E1FBB"/>
    <w:rsid w:val="000E209B"/>
    <w:rsid w:val="000E606C"/>
    <w:rsid w:val="000E60C6"/>
    <w:rsid w:val="000E7EE7"/>
    <w:rsid w:val="000F0212"/>
    <w:rsid w:val="000F0562"/>
    <w:rsid w:val="000F0E47"/>
    <w:rsid w:val="000F19DB"/>
    <w:rsid w:val="000F2A70"/>
    <w:rsid w:val="000F4C87"/>
    <w:rsid w:val="000F71E0"/>
    <w:rsid w:val="001002A2"/>
    <w:rsid w:val="001007B5"/>
    <w:rsid w:val="00103333"/>
    <w:rsid w:val="00104145"/>
    <w:rsid w:val="00104993"/>
    <w:rsid w:val="001076FA"/>
    <w:rsid w:val="00111F72"/>
    <w:rsid w:val="00113296"/>
    <w:rsid w:val="001150FB"/>
    <w:rsid w:val="001201C4"/>
    <w:rsid w:val="001204BB"/>
    <w:rsid w:val="001207BD"/>
    <w:rsid w:val="00124F84"/>
    <w:rsid w:val="0012612A"/>
    <w:rsid w:val="00126D9C"/>
    <w:rsid w:val="00130008"/>
    <w:rsid w:val="001315C1"/>
    <w:rsid w:val="0013784B"/>
    <w:rsid w:val="00141E05"/>
    <w:rsid w:val="00142A22"/>
    <w:rsid w:val="00142B5D"/>
    <w:rsid w:val="0014307B"/>
    <w:rsid w:val="0014418A"/>
    <w:rsid w:val="00145202"/>
    <w:rsid w:val="00147CEF"/>
    <w:rsid w:val="0015094D"/>
    <w:rsid w:val="001517C0"/>
    <w:rsid w:val="00152DD4"/>
    <w:rsid w:val="001550A8"/>
    <w:rsid w:val="00157851"/>
    <w:rsid w:val="0016042B"/>
    <w:rsid w:val="00163411"/>
    <w:rsid w:val="00163FA0"/>
    <w:rsid w:val="0017072B"/>
    <w:rsid w:val="00170EB7"/>
    <w:rsid w:val="0017101C"/>
    <w:rsid w:val="00172C44"/>
    <w:rsid w:val="00172C7D"/>
    <w:rsid w:val="0017391D"/>
    <w:rsid w:val="00173B1D"/>
    <w:rsid w:val="00174BA9"/>
    <w:rsid w:val="0017660A"/>
    <w:rsid w:val="00183A44"/>
    <w:rsid w:val="001862E7"/>
    <w:rsid w:val="0018667E"/>
    <w:rsid w:val="00187C19"/>
    <w:rsid w:val="0019020F"/>
    <w:rsid w:val="00190248"/>
    <w:rsid w:val="001903FE"/>
    <w:rsid w:val="00190A3A"/>
    <w:rsid w:val="0019235D"/>
    <w:rsid w:val="001929EF"/>
    <w:rsid w:val="001936EF"/>
    <w:rsid w:val="001938D6"/>
    <w:rsid w:val="00195561"/>
    <w:rsid w:val="00195C2D"/>
    <w:rsid w:val="00195C74"/>
    <w:rsid w:val="00197E1F"/>
    <w:rsid w:val="001A1C96"/>
    <w:rsid w:val="001A41DB"/>
    <w:rsid w:val="001A44BA"/>
    <w:rsid w:val="001B231A"/>
    <w:rsid w:val="001B332B"/>
    <w:rsid w:val="001B46E3"/>
    <w:rsid w:val="001B4F2F"/>
    <w:rsid w:val="001B75BB"/>
    <w:rsid w:val="001C19E9"/>
    <w:rsid w:val="001C21BF"/>
    <w:rsid w:val="001C27AE"/>
    <w:rsid w:val="001C4797"/>
    <w:rsid w:val="001C4BBA"/>
    <w:rsid w:val="001C4D83"/>
    <w:rsid w:val="001C5F0C"/>
    <w:rsid w:val="001C7CFE"/>
    <w:rsid w:val="001D0573"/>
    <w:rsid w:val="001D0DEA"/>
    <w:rsid w:val="001D21B5"/>
    <w:rsid w:val="001D312A"/>
    <w:rsid w:val="001D4A27"/>
    <w:rsid w:val="001D4D4E"/>
    <w:rsid w:val="001D74BC"/>
    <w:rsid w:val="001D74D5"/>
    <w:rsid w:val="001E06BC"/>
    <w:rsid w:val="001E1614"/>
    <w:rsid w:val="001E229B"/>
    <w:rsid w:val="001E22CB"/>
    <w:rsid w:val="001E30F7"/>
    <w:rsid w:val="001E6AA5"/>
    <w:rsid w:val="001E7358"/>
    <w:rsid w:val="001E79D1"/>
    <w:rsid w:val="001F0AF5"/>
    <w:rsid w:val="001F19A6"/>
    <w:rsid w:val="001F377F"/>
    <w:rsid w:val="001F3E86"/>
    <w:rsid w:val="001F49F3"/>
    <w:rsid w:val="001F651A"/>
    <w:rsid w:val="002001D2"/>
    <w:rsid w:val="002011CD"/>
    <w:rsid w:val="0020466A"/>
    <w:rsid w:val="00206653"/>
    <w:rsid w:val="0020672D"/>
    <w:rsid w:val="00206959"/>
    <w:rsid w:val="0021080F"/>
    <w:rsid w:val="00216C05"/>
    <w:rsid w:val="002209FA"/>
    <w:rsid w:val="002219FF"/>
    <w:rsid w:val="002245CC"/>
    <w:rsid w:val="00226022"/>
    <w:rsid w:val="00233B93"/>
    <w:rsid w:val="002349CD"/>
    <w:rsid w:val="00235C37"/>
    <w:rsid w:val="002376D0"/>
    <w:rsid w:val="002439FB"/>
    <w:rsid w:val="002460AB"/>
    <w:rsid w:val="00246388"/>
    <w:rsid w:val="00246EC3"/>
    <w:rsid w:val="00250170"/>
    <w:rsid w:val="00250D4D"/>
    <w:rsid w:val="00251BBA"/>
    <w:rsid w:val="00252725"/>
    <w:rsid w:val="00255E67"/>
    <w:rsid w:val="00257EEB"/>
    <w:rsid w:val="00261A48"/>
    <w:rsid w:val="002677D7"/>
    <w:rsid w:val="0027037E"/>
    <w:rsid w:val="0027179D"/>
    <w:rsid w:val="00272E96"/>
    <w:rsid w:val="00273B8A"/>
    <w:rsid w:val="0027775E"/>
    <w:rsid w:val="00277E23"/>
    <w:rsid w:val="002808F2"/>
    <w:rsid w:val="00281D1E"/>
    <w:rsid w:val="00282D76"/>
    <w:rsid w:val="00285178"/>
    <w:rsid w:val="00285987"/>
    <w:rsid w:val="00285B64"/>
    <w:rsid w:val="002872AA"/>
    <w:rsid w:val="00287ADD"/>
    <w:rsid w:val="00290B12"/>
    <w:rsid w:val="00291D4A"/>
    <w:rsid w:val="00292140"/>
    <w:rsid w:val="00292962"/>
    <w:rsid w:val="00292A6E"/>
    <w:rsid w:val="00294AAD"/>
    <w:rsid w:val="002A0D9A"/>
    <w:rsid w:val="002A2963"/>
    <w:rsid w:val="002A314D"/>
    <w:rsid w:val="002A3C67"/>
    <w:rsid w:val="002B0017"/>
    <w:rsid w:val="002B1CC8"/>
    <w:rsid w:val="002B41F0"/>
    <w:rsid w:val="002C37C6"/>
    <w:rsid w:val="002C3F7D"/>
    <w:rsid w:val="002C4B06"/>
    <w:rsid w:val="002C5706"/>
    <w:rsid w:val="002C6637"/>
    <w:rsid w:val="002C6B9F"/>
    <w:rsid w:val="002C7DB4"/>
    <w:rsid w:val="002D28BC"/>
    <w:rsid w:val="002D2A92"/>
    <w:rsid w:val="002D2B4E"/>
    <w:rsid w:val="002D3330"/>
    <w:rsid w:val="002D7049"/>
    <w:rsid w:val="002D78EE"/>
    <w:rsid w:val="002E1EF5"/>
    <w:rsid w:val="002E28CA"/>
    <w:rsid w:val="002E3B7E"/>
    <w:rsid w:val="002E54B2"/>
    <w:rsid w:val="002E7904"/>
    <w:rsid w:val="002E7AF4"/>
    <w:rsid w:val="002F02AA"/>
    <w:rsid w:val="002F0F0F"/>
    <w:rsid w:val="002F254E"/>
    <w:rsid w:val="002F405B"/>
    <w:rsid w:val="002F4787"/>
    <w:rsid w:val="002F51A7"/>
    <w:rsid w:val="002F53F8"/>
    <w:rsid w:val="002F590B"/>
    <w:rsid w:val="002F6462"/>
    <w:rsid w:val="002F72FE"/>
    <w:rsid w:val="00301A9A"/>
    <w:rsid w:val="00301E8D"/>
    <w:rsid w:val="00307482"/>
    <w:rsid w:val="0030748F"/>
    <w:rsid w:val="0031021E"/>
    <w:rsid w:val="00310B11"/>
    <w:rsid w:val="003117C9"/>
    <w:rsid w:val="003126A5"/>
    <w:rsid w:val="00312AEF"/>
    <w:rsid w:val="003130BC"/>
    <w:rsid w:val="00313DDD"/>
    <w:rsid w:val="003140E6"/>
    <w:rsid w:val="00315D13"/>
    <w:rsid w:val="00316283"/>
    <w:rsid w:val="0031648C"/>
    <w:rsid w:val="003177E2"/>
    <w:rsid w:val="00321D3E"/>
    <w:rsid w:val="00323AC1"/>
    <w:rsid w:val="00324B42"/>
    <w:rsid w:val="00324EEA"/>
    <w:rsid w:val="003255E4"/>
    <w:rsid w:val="00325838"/>
    <w:rsid w:val="00327116"/>
    <w:rsid w:val="00327B1C"/>
    <w:rsid w:val="003310C8"/>
    <w:rsid w:val="00331992"/>
    <w:rsid w:val="00332455"/>
    <w:rsid w:val="003342B7"/>
    <w:rsid w:val="00334C53"/>
    <w:rsid w:val="00334F6D"/>
    <w:rsid w:val="003354A3"/>
    <w:rsid w:val="003364F2"/>
    <w:rsid w:val="003369B1"/>
    <w:rsid w:val="00340349"/>
    <w:rsid w:val="00341710"/>
    <w:rsid w:val="003458A8"/>
    <w:rsid w:val="00347CC1"/>
    <w:rsid w:val="00347E7E"/>
    <w:rsid w:val="00347ED9"/>
    <w:rsid w:val="00351D89"/>
    <w:rsid w:val="00353A19"/>
    <w:rsid w:val="0035455D"/>
    <w:rsid w:val="003559DD"/>
    <w:rsid w:val="003567EC"/>
    <w:rsid w:val="00357374"/>
    <w:rsid w:val="00361DCD"/>
    <w:rsid w:val="00362CED"/>
    <w:rsid w:val="00363606"/>
    <w:rsid w:val="00365A4B"/>
    <w:rsid w:val="0037012B"/>
    <w:rsid w:val="00371BB5"/>
    <w:rsid w:val="0037681A"/>
    <w:rsid w:val="00380D44"/>
    <w:rsid w:val="00381382"/>
    <w:rsid w:val="003817F6"/>
    <w:rsid w:val="00381DB3"/>
    <w:rsid w:val="00382AE4"/>
    <w:rsid w:val="003835CF"/>
    <w:rsid w:val="00383EBC"/>
    <w:rsid w:val="003850EA"/>
    <w:rsid w:val="00385501"/>
    <w:rsid w:val="00385B8B"/>
    <w:rsid w:val="00386AC8"/>
    <w:rsid w:val="003936E1"/>
    <w:rsid w:val="00395EE1"/>
    <w:rsid w:val="003A0CCD"/>
    <w:rsid w:val="003A1436"/>
    <w:rsid w:val="003A35E4"/>
    <w:rsid w:val="003A37CD"/>
    <w:rsid w:val="003A4469"/>
    <w:rsid w:val="003A6666"/>
    <w:rsid w:val="003A6A2B"/>
    <w:rsid w:val="003A7955"/>
    <w:rsid w:val="003A7E68"/>
    <w:rsid w:val="003B0F42"/>
    <w:rsid w:val="003B43E0"/>
    <w:rsid w:val="003B72C9"/>
    <w:rsid w:val="003C1121"/>
    <w:rsid w:val="003C22E3"/>
    <w:rsid w:val="003C3F70"/>
    <w:rsid w:val="003C3FF2"/>
    <w:rsid w:val="003C4321"/>
    <w:rsid w:val="003C561F"/>
    <w:rsid w:val="003C7977"/>
    <w:rsid w:val="003D07D3"/>
    <w:rsid w:val="003D613D"/>
    <w:rsid w:val="003D7C14"/>
    <w:rsid w:val="003E197C"/>
    <w:rsid w:val="003E1B76"/>
    <w:rsid w:val="003E28A7"/>
    <w:rsid w:val="003E4CDF"/>
    <w:rsid w:val="003E549F"/>
    <w:rsid w:val="003E5708"/>
    <w:rsid w:val="003E5B00"/>
    <w:rsid w:val="003E6312"/>
    <w:rsid w:val="003E7D1D"/>
    <w:rsid w:val="003F0741"/>
    <w:rsid w:val="003F10F6"/>
    <w:rsid w:val="003F1E48"/>
    <w:rsid w:val="003F32B1"/>
    <w:rsid w:val="003F4A8A"/>
    <w:rsid w:val="003F4CE5"/>
    <w:rsid w:val="003F556D"/>
    <w:rsid w:val="003F5904"/>
    <w:rsid w:val="003F5C10"/>
    <w:rsid w:val="003F6938"/>
    <w:rsid w:val="0040091D"/>
    <w:rsid w:val="00401C04"/>
    <w:rsid w:val="00401CF1"/>
    <w:rsid w:val="0040402C"/>
    <w:rsid w:val="00406B77"/>
    <w:rsid w:val="00407AAF"/>
    <w:rsid w:val="0041068E"/>
    <w:rsid w:val="004106D7"/>
    <w:rsid w:val="00412F9F"/>
    <w:rsid w:val="004173BD"/>
    <w:rsid w:val="004217D1"/>
    <w:rsid w:val="00422A93"/>
    <w:rsid w:val="004237E1"/>
    <w:rsid w:val="00427072"/>
    <w:rsid w:val="004321A6"/>
    <w:rsid w:val="00432A27"/>
    <w:rsid w:val="004330FF"/>
    <w:rsid w:val="0043405A"/>
    <w:rsid w:val="00435738"/>
    <w:rsid w:val="0043578F"/>
    <w:rsid w:val="00435892"/>
    <w:rsid w:val="0043597B"/>
    <w:rsid w:val="004378A7"/>
    <w:rsid w:val="00440DE4"/>
    <w:rsid w:val="0044131C"/>
    <w:rsid w:val="004415B3"/>
    <w:rsid w:val="004419A4"/>
    <w:rsid w:val="00442FC1"/>
    <w:rsid w:val="0044327C"/>
    <w:rsid w:val="004437C7"/>
    <w:rsid w:val="0044463D"/>
    <w:rsid w:val="00444CC5"/>
    <w:rsid w:val="00445D7E"/>
    <w:rsid w:val="00450737"/>
    <w:rsid w:val="00450C11"/>
    <w:rsid w:val="0045107C"/>
    <w:rsid w:val="0045174D"/>
    <w:rsid w:val="004522BB"/>
    <w:rsid w:val="00452384"/>
    <w:rsid w:val="004536AD"/>
    <w:rsid w:val="004550B9"/>
    <w:rsid w:val="004579EA"/>
    <w:rsid w:val="00460E35"/>
    <w:rsid w:val="00460E6F"/>
    <w:rsid w:val="00461F52"/>
    <w:rsid w:val="00463514"/>
    <w:rsid w:val="00467D9B"/>
    <w:rsid w:val="004738BB"/>
    <w:rsid w:val="00474571"/>
    <w:rsid w:val="004778F0"/>
    <w:rsid w:val="00480ABF"/>
    <w:rsid w:val="004820B7"/>
    <w:rsid w:val="00482E47"/>
    <w:rsid w:val="00484699"/>
    <w:rsid w:val="00486FB5"/>
    <w:rsid w:val="00490243"/>
    <w:rsid w:val="0049176C"/>
    <w:rsid w:val="00494058"/>
    <w:rsid w:val="004941F7"/>
    <w:rsid w:val="004949A7"/>
    <w:rsid w:val="004957C0"/>
    <w:rsid w:val="004A0D10"/>
    <w:rsid w:val="004A1A9B"/>
    <w:rsid w:val="004A27C8"/>
    <w:rsid w:val="004A2C76"/>
    <w:rsid w:val="004A3C1B"/>
    <w:rsid w:val="004A4DA1"/>
    <w:rsid w:val="004A617C"/>
    <w:rsid w:val="004A664D"/>
    <w:rsid w:val="004A7AFF"/>
    <w:rsid w:val="004B434B"/>
    <w:rsid w:val="004B5EDE"/>
    <w:rsid w:val="004B609F"/>
    <w:rsid w:val="004C0ECF"/>
    <w:rsid w:val="004C23DC"/>
    <w:rsid w:val="004C27EC"/>
    <w:rsid w:val="004C2D38"/>
    <w:rsid w:val="004C3031"/>
    <w:rsid w:val="004C42E5"/>
    <w:rsid w:val="004C4462"/>
    <w:rsid w:val="004C614A"/>
    <w:rsid w:val="004C6344"/>
    <w:rsid w:val="004C7224"/>
    <w:rsid w:val="004C7380"/>
    <w:rsid w:val="004C74D9"/>
    <w:rsid w:val="004D1F74"/>
    <w:rsid w:val="004D3564"/>
    <w:rsid w:val="004D4DDE"/>
    <w:rsid w:val="004D4FFC"/>
    <w:rsid w:val="004D5919"/>
    <w:rsid w:val="004D5D05"/>
    <w:rsid w:val="004D6378"/>
    <w:rsid w:val="004D64E8"/>
    <w:rsid w:val="004D7926"/>
    <w:rsid w:val="004E03A7"/>
    <w:rsid w:val="004E3809"/>
    <w:rsid w:val="004E4103"/>
    <w:rsid w:val="004E482C"/>
    <w:rsid w:val="004E4A7A"/>
    <w:rsid w:val="004E5182"/>
    <w:rsid w:val="004E5D63"/>
    <w:rsid w:val="004E654F"/>
    <w:rsid w:val="004E678F"/>
    <w:rsid w:val="004E6DCD"/>
    <w:rsid w:val="004F11A6"/>
    <w:rsid w:val="004F2209"/>
    <w:rsid w:val="004F3E92"/>
    <w:rsid w:val="004F54AC"/>
    <w:rsid w:val="004F7A7A"/>
    <w:rsid w:val="004F7EF7"/>
    <w:rsid w:val="005003E9"/>
    <w:rsid w:val="00500C5E"/>
    <w:rsid w:val="0050112E"/>
    <w:rsid w:val="00502862"/>
    <w:rsid w:val="0050304B"/>
    <w:rsid w:val="0050342F"/>
    <w:rsid w:val="00503556"/>
    <w:rsid w:val="005040AA"/>
    <w:rsid w:val="005041C1"/>
    <w:rsid w:val="00504910"/>
    <w:rsid w:val="00504E30"/>
    <w:rsid w:val="00504F08"/>
    <w:rsid w:val="0050507B"/>
    <w:rsid w:val="00506AA0"/>
    <w:rsid w:val="0051457B"/>
    <w:rsid w:val="0051549E"/>
    <w:rsid w:val="00516374"/>
    <w:rsid w:val="00516EE3"/>
    <w:rsid w:val="00523B29"/>
    <w:rsid w:val="00525D16"/>
    <w:rsid w:val="00525FE5"/>
    <w:rsid w:val="00527E3A"/>
    <w:rsid w:val="00527F32"/>
    <w:rsid w:val="005327B9"/>
    <w:rsid w:val="00533F9A"/>
    <w:rsid w:val="0053468A"/>
    <w:rsid w:val="00537B61"/>
    <w:rsid w:val="00543F66"/>
    <w:rsid w:val="00544795"/>
    <w:rsid w:val="00544B6D"/>
    <w:rsid w:val="00544B9E"/>
    <w:rsid w:val="005452D1"/>
    <w:rsid w:val="00545479"/>
    <w:rsid w:val="00545F29"/>
    <w:rsid w:val="00546824"/>
    <w:rsid w:val="0054711C"/>
    <w:rsid w:val="0054718B"/>
    <w:rsid w:val="0055022E"/>
    <w:rsid w:val="00550400"/>
    <w:rsid w:val="00551D27"/>
    <w:rsid w:val="0055345E"/>
    <w:rsid w:val="00557C76"/>
    <w:rsid w:val="00557FDA"/>
    <w:rsid w:val="005615CE"/>
    <w:rsid w:val="005616D9"/>
    <w:rsid w:val="00561E3E"/>
    <w:rsid w:val="00563CB2"/>
    <w:rsid w:val="00563E12"/>
    <w:rsid w:val="00563F56"/>
    <w:rsid w:val="0056413A"/>
    <w:rsid w:val="00564BB0"/>
    <w:rsid w:val="005654E4"/>
    <w:rsid w:val="00566D6C"/>
    <w:rsid w:val="0056704F"/>
    <w:rsid w:val="005672F3"/>
    <w:rsid w:val="00570641"/>
    <w:rsid w:val="00570C00"/>
    <w:rsid w:val="00571F32"/>
    <w:rsid w:val="0057299D"/>
    <w:rsid w:val="0057396E"/>
    <w:rsid w:val="0057488E"/>
    <w:rsid w:val="005770F4"/>
    <w:rsid w:val="005777BC"/>
    <w:rsid w:val="0057786B"/>
    <w:rsid w:val="00581C32"/>
    <w:rsid w:val="005831D0"/>
    <w:rsid w:val="0058420F"/>
    <w:rsid w:val="005845EC"/>
    <w:rsid w:val="005847F9"/>
    <w:rsid w:val="00584B20"/>
    <w:rsid w:val="00585478"/>
    <w:rsid w:val="00585B7D"/>
    <w:rsid w:val="00585EB9"/>
    <w:rsid w:val="00587428"/>
    <w:rsid w:val="00587D7B"/>
    <w:rsid w:val="005902A5"/>
    <w:rsid w:val="00591322"/>
    <w:rsid w:val="00592960"/>
    <w:rsid w:val="00593B76"/>
    <w:rsid w:val="00594B1A"/>
    <w:rsid w:val="00595578"/>
    <w:rsid w:val="0059569B"/>
    <w:rsid w:val="00595B3E"/>
    <w:rsid w:val="00595E8E"/>
    <w:rsid w:val="0059741B"/>
    <w:rsid w:val="005A09BC"/>
    <w:rsid w:val="005A0AA4"/>
    <w:rsid w:val="005A3780"/>
    <w:rsid w:val="005A43D2"/>
    <w:rsid w:val="005A565D"/>
    <w:rsid w:val="005B06AE"/>
    <w:rsid w:val="005B0AE9"/>
    <w:rsid w:val="005B1682"/>
    <w:rsid w:val="005B38A1"/>
    <w:rsid w:val="005B4918"/>
    <w:rsid w:val="005B4D48"/>
    <w:rsid w:val="005C1575"/>
    <w:rsid w:val="005C1FD0"/>
    <w:rsid w:val="005C21D7"/>
    <w:rsid w:val="005C2834"/>
    <w:rsid w:val="005C32BF"/>
    <w:rsid w:val="005C37BB"/>
    <w:rsid w:val="005C60BF"/>
    <w:rsid w:val="005C65A5"/>
    <w:rsid w:val="005C6C54"/>
    <w:rsid w:val="005C70B3"/>
    <w:rsid w:val="005D0D3C"/>
    <w:rsid w:val="005D26F1"/>
    <w:rsid w:val="005D492B"/>
    <w:rsid w:val="005D4F34"/>
    <w:rsid w:val="005D5B01"/>
    <w:rsid w:val="005D7C5F"/>
    <w:rsid w:val="005E0375"/>
    <w:rsid w:val="005E11FA"/>
    <w:rsid w:val="005E31F0"/>
    <w:rsid w:val="005E3E76"/>
    <w:rsid w:val="005F0413"/>
    <w:rsid w:val="005F26F8"/>
    <w:rsid w:val="005F2729"/>
    <w:rsid w:val="005F5729"/>
    <w:rsid w:val="005F63A6"/>
    <w:rsid w:val="006007EA"/>
    <w:rsid w:val="00602BB5"/>
    <w:rsid w:val="00605C2C"/>
    <w:rsid w:val="006061A6"/>
    <w:rsid w:val="00606A4E"/>
    <w:rsid w:val="006074BC"/>
    <w:rsid w:val="00607A40"/>
    <w:rsid w:val="006109D9"/>
    <w:rsid w:val="006117A3"/>
    <w:rsid w:val="00612B73"/>
    <w:rsid w:val="00614182"/>
    <w:rsid w:val="0061576A"/>
    <w:rsid w:val="00616E9A"/>
    <w:rsid w:val="006205E3"/>
    <w:rsid w:val="006222D8"/>
    <w:rsid w:val="00622B4D"/>
    <w:rsid w:val="0062460B"/>
    <w:rsid w:val="00625457"/>
    <w:rsid w:val="00631D55"/>
    <w:rsid w:val="00633AB7"/>
    <w:rsid w:val="00633F06"/>
    <w:rsid w:val="00634190"/>
    <w:rsid w:val="0063436A"/>
    <w:rsid w:val="006343A7"/>
    <w:rsid w:val="0063590A"/>
    <w:rsid w:val="00640DEC"/>
    <w:rsid w:val="00640E07"/>
    <w:rsid w:val="006411BA"/>
    <w:rsid w:val="00643009"/>
    <w:rsid w:val="00644161"/>
    <w:rsid w:val="00645B5A"/>
    <w:rsid w:val="00647435"/>
    <w:rsid w:val="006500AC"/>
    <w:rsid w:val="006519CE"/>
    <w:rsid w:val="00656006"/>
    <w:rsid w:val="006560A2"/>
    <w:rsid w:val="00656C1A"/>
    <w:rsid w:val="00656FB7"/>
    <w:rsid w:val="00657733"/>
    <w:rsid w:val="006600BC"/>
    <w:rsid w:val="00660AF5"/>
    <w:rsid w:val="00663B31"/>
    <w:rsid w:val="00664FD1"/>
    <w:rsid w:val="00666ABF"/>
    <w:rsid w:val="0066729E"/>
    <w:rsid w:val="00670837"/>
    <w:rsid w:val="00670F25"/>
    <w:rsid w:val="006719AA"/>
    <w:rsid w:val="00671AEB"/>
    <w:rsid w:val="00673728"/>
    <w:rsid w:val="00676DD4"/>
    <w:rsid w:val="006774B1"/>
    <w:rsid w:val="0067765A"/>
    <w:rsid w:val="0068061D"/>
    <w:rsid w:val="006811FC"/>
    <w:rsid w:val="00681227"/>
    <w:rsid w:val="006827D3"/>
    <w:rsid w:val="00683A01"/>
    <w:rsid w:val="00686A0C"/>
    <w:rsid w:val="00687291"/>
    <w:rsid w:val="00687AB5"/>
    <w:rsid w:val="00687F1D"/>
    <w:rsid w:val="00690B60"/>
    <w:rsid w:val="00692F5E"/>
    <w:rsid w:val="00693114"/>
    <w:rsid w:val="00693671"/>
    <w:rsid w:val="00694AD3"/>
    <w:rsid w:val="006963FA"/>
    <w:rsid w:val="006A34E6"/>
    <w:rsid w:val="006A49E3"/>
    <w:rsid w:val="006A58DC"/>
    <w:rsid w:val="006A6317"/>
    <w:rsid w:val="006A6962"/>
    <w:rsid w:val="006A6EE0"/>
    <w:rsid w:val="006A75B3"/>
    <w:rsid w:val="006A7A5A"/>
    <w:rsid w:val="006B0B1B"/>
    <w:rsid w:val="006B1B8B"/>
    <w:rsid w:val="006B1D57"/>
    <w:rsid w:val="006B3BB0"/>
    <w:rsid w:val="006B3D0B"/>
    <w:rsid w:val="006B48C2"/>
    <w:rsid w:val="006B5D68"/>
    <w:rsid w:val="006B5FA8"/>
    <w:rsid w:val="006B716C"/>
    <w:rsid w:val="006B7CD2"/>
    <w:rsid w:val="006B7E57"/>
    <w:rsid w:val="006C05C2"/>
    <w:rsid w:val="006C095A"/>
    <w:rsid w:val="006C21BF"/>
    <w:rsid w:val="006C2A02"/>
    <w:rsid w:val="006C2A1B"/>
    <w:rsid w:val="006C36A4"/>
    <w:rsid w:val="006C3906"/>
    <w:rsid w:val="006C4727"/>
    <w:rsid w:val="006C4CEE"/>
    <w:rsid w:val="006D530E"/>
    <w:rsid w:val="006D5679"/>
    <w:rsid w:val="006D60D7"/>
    <w:rsid w:val="006E03B4"/>
    <w:rsid w:val="006E3715"/>
    <w:rsid w:val="006E4A7F"/>
    <w:rsid w:val="006E6526"/>
    <w:rsid w:val="006E78DC"/>
    <w:rsid w:val="006E7A28"/>
    <w:rsid w:val="006F0A17"/>
    <w:rsid w:val="006F3322"/>
    <w:rsid w:val="006F418C"/>
    <w:rsid w:val="006F72A0"/>
    <w:rsid w:val="006F7ECE"/>
    <w:rsid w:val="00701EB3"/>
    <w:rsid w:val="007045D7"/>
    <w:rsid w:val="00705D56"/>
    <w:rsid w:val="007068AB"/>
    <w:rsid w:val="00707C80"/>
    <w:rsid w:val="00710D58"/>
    <w:rsid w:val="0071294D"/>
    <w:rsid w:val="007130D7"/>
    <w:rsid w:val="0071623C"/>
    <w:rsid w:val="00716FB1"/>
    <w:rsid w:val="007179AE"/>
    <w:rsid w:val="00720950"/>
    <w:rsid w:val="0072128E"/>
    <w:rsid w:val="0072205B"/>
    <w:rsid w:val="0072256D"/>
    <w:rsid w:val="00725EAF"/>
    <w:rsid w:val="00726ADA"/>
    <w:rsid w:val="00727B82"/>
    <w:rsid w:val="00731871"/>
    <w:rsid w:val="00731B87"/>
    <w:rsid w:val="00733901"/>
    <w:rsid w:val="0073516E"/>
    <w:rsid w:val="0073600F"/>
    <w:rsid w:val="00736753"/>
    <w:rsid w:val="00736C7C"/>
    <w:rsid w:val="00736FEE"/>
    <w:rsid w:val="007370B8"/>
    <w:rsid w:val="00737FA8"/>
    <w:rsid w:val="007400C5"/>
    <w:rsid w:val="007412B8"/>
    <w:rsid w:val="0074411D"/>
    <w:rsid w:val="00744B48"/>
    <w:rsid w:val="00745DB3"/>
    <w:rsid w:val="007465C4"/>
    <w:rsid w:val="00751655"/>
    <w:rsid w:val="00751A4C"/>
    <w:rsid w:val="00751AEC"/>
    <w:rsid w:val="00751F6F"/>
    <w:rsid w:val="00751FAB"/>
    <w:rsid w:val="00754760"/>
    <w:rsid w:val="00754D29"/>
    <w:rsid w:val="00755881"/>
    <w:rsid w:val="00756334"/>
    <w:rsid w:val="00757AA7"/>
    <w:rsid w:val="007607E7"/>
    <w:rsid w:val="00760B80"/>
    <w:rsid w:val="007622A1"/>
    <w:rsid w:val="00762630"/>
    <w:rsid w:val="0076277E"/>
    <w:rsid w:val="00762EAE"/>
    <w:rsid w:val="0076611E"/>
    <w:rsid w:val="00766CB3"/>
    <w:rsid w:val="00770775"/>
    <w:rsid w:val="00773A5C"/>
    <w:rsid w:val="0077558A"/>
    <w:rsid w:val="007755B9"/>
    <w:rsid w:val="00775D09"/>
    <w:rsid w:val="00776F25"/>
    <w:rsid w:val="00776FE2"/>
    <w:rsid w:val="007810DA"/>
    <w:rsid w:val="00784FF7"/>
    <w:rsid w:val="00786A29"/>
    <w:rsid w:val="00786B21"/>
    <w:rsid w:val="00787E71"/>
    <w:rsid w:val="0079006E"/>
    <w:rsid w:val="0079579E"/>
    <w:rsid w:val="007976CD"/>
    <w:rsid w:val="007A0E4D"/>
    <w:rsid w:val="007A0F6E"/>
    <w:rsid w:val="007A31A3"/>
    <w:rsid w:val="007A3E3C"/>
    <w:rsid w:val="007A4C9F"/>
    <w:rsid w:val="007A61F3"/>
    <w:rsid w:val="007A666F"/>
    <w:rsid w:val="007A74B1"/>
    <w:rsid w:val="007B1012"/>
    <w:rsid w:val="007B419D"/>
    <w:rsid w:val="007C0B53"/>
    <w:rsid w:val="007C0DA2"/>
    <w:rsid w:val="007C131F"/>
    <w:rsid w:val="007C1948"/>
    <w:rsid w:val="007C2DA5"/>
    <w:rsid w:val="007C3173"/>
    <w:rsid w:val="007C33B4"/>
    <w:rsid w:val="007C3DC3"/>
    <w:rsid w:val="007C5220"/>
    <w:rsid w:val="007C632F"/>
    <w:rsid w:val="007C6872"/>
    <w:rsid w:val="007D19FF"/>
    <w:rsid w:val="007D221E"/>
    <w:rsid w:val="007D2D44"/>
    <w:rsid w:val="007E0C19"/>
    <w:rsid w:val="007E33FF"/>
    <w:rsid w:val="007E3BB2"/>
    <w:rsid w:val="007E4744"/>
    <w:rsid w:val="007E50E4"/>
    <w:rsid w:val="007E5A4A"/>
    <w:rsid w:val="007E6BC0"/>
    <w:rsid w:val="007F07EC"/>
    <w:rsid w:val="007F2406"/>
    <w:rsid w:val="007F2EE4"/>
    <w:rsid w:val="007F5189"/>
    <w:rsid w:val="007F5EC6"/>
    <w:rsid w:val="007F6A91"/>
    <w:rsid w:val="0080056B"/>
    <w:rsid w:val="008010BA"/>
    <w:rsid w:val="008037FB"/>
    <w:rsid w:val="00803B9E"/>
    <w:rsid w:val="00805389"/>
    <w:rsid w:val="008104E9"/>
    <w:rsid w:val="00814A80"/>
    <w:rsid w:val="008159FA"/>
    <w:rsid w:val="008168CE"/>
    <w:rsid w:val="008215F4"/>
    <w:rsid w:val="00822872"/>
    <w:rsid w:val="00823A35"/>
    <w:rsid w:val="00823BAE"/>
    <w:rsid w:val="008240C4"/>
    <w:rsid w:val="00824AC5"/>
    <w:rsid w:val="00831DAF"/>
    <w:rsid w:val="00832965"/>
    <w:rsid w:val="00833E4D"/>
    <w:rsid w:val="00836E33"/>
    <w:rsid w:val="008406A6"/>
    <w:rsid w:val="00842E73"/>
    <w:rsid w:val="0084383C"/>
    <w:rsid w:val="008440D1"/>
    <w:rsid w:val="00845814"/>
    <w:rsid w:val="0084765C"/>
    <w:rsid w:val="00850C7C"/>
    <w:rsid w:val="00852545"/>
    <w:rsid w:val="008526A0"/>
    <w:rsid w:val="0085278B"/>
    <w:rsid w:val="008529DC"/>
    <w:rsid w:val="00853355"/>
    <w:rsid w:val="00853698"/>
    <w:rsid w:val="00854C47"/>
    <w:rsid w:val="008553A8"/>
    <w:rsid w:val="00855707"/>
    <w:rsid w:val="00862681"/>
    <w:rsid w:val="00863E00"/>
    <w:rsid w:val="00864837"/>
    <w:rsid w:val="0086524B"/>
    <w:rsid w:val="008655EF"/>
    <w:rsid w:val="00867D1C"/>
    <w:rsid w:val="00871132"/>
    <w:rsid w:val="00872760"/>
    <w:rsid w:val="0087443F"/>
    <w:rsid w:val="008744A6"/>
    <w:rsid w:val="008750B9"/>
    <w:rsid w:val="00880E0B"/>
    <w:rsid w:val="008811DD"/>
    <w:rsid w:val="008825B2"/>
    <w:rsid w:val="00882A65"/>
    <w:rsid w:val="008836C2"/>
    <w:rsid w:val="00883C81"/>
    <w:rsid w:val="00883ECA"/>
    <w:rsid w:val="0088458A"/>
    <w:rsid w:val="0088645A"/>
    <w:rsid w:val="00886FD3"/>
    <w:rsid w:val="00890089"/>
    <w:rsid w:val="008930D9"/>
    <w:rsid w:val="008934EE"/>
    <w:rsid w:val="00893F77"/>
    <w:rsid w:val="00894E60"/>
    <w:rsid w:val="00896D4A"/>
    <w:rsid w:val="008A0554"/>
    <w:rsid w:val="008A0607"/>
    <w:rsid w:val="008A0A26"/>
    <w:rsid w:val="008A4E0E"/>
    <w:rsid w:val="008A553B"/>
    <w:rsid w:val="008A6A07"/>
    <w:rsid w:val="008B0931"/>
    <w:rsid w:val="008B3704"/>
    <w:rsid w:val="008B3720"/>
    <w:rsid w:val="008B6174"/>
    <w:rsid w:val="008B65B3"/>
    <w:rsid w:val="008B729A"/>
    <w:rsid w:val="008B73D8"/>
    <w:rsid w:val="008B7A03"/>
    <w:rsid w:val="008B7E03"/>
    <w:rsid w:val="008C1F72"/>
    <w:rsid w:val="008C245B"/>
    <w:rsid w:val="008C34D0"/>
    <w:rsid w:val="008C3CD3"/>
    <w:rsid w:val="008C4A7D"/>
    <w:rsid w:val="008C5769"/>
    <w:rsid w:val="008C5BDC"/>
    <w:rsid w:val="008C73ED"/>
    <w:rsid w:val="008C7669"/>
    <w:rsid w:val="008C7B71"/>
    <w:rsid w:val="008D322F"/>
    <w:rsid w:val="008D764A"/>
    <w:rsid w:val="008D7F14"/>
    <w:rsid w:val="008E073E"/>
    <w:rsid w:val="008E1C8B"/>
    <w:rsid w:val="008E514F"/>
    <w:rsid w:val="008E548D"/>
    <w:rsid w:val="008F0152"/>
    <w:rsid w:val="008F1504"/>
    <w:rsid w:val="008F15D1"/>
    <w:rsid w:val="008F418B"/>
    <w:rsid w:val="008F4641"/>
    <w:rsid w:val="008F5DF2"/>
    <w:rsid w:val="008F6356"/>
    <w:rsid w:val="00900EDB"/>
    <w:rsid w:val="009020C2"/>
    <w:rsid w:val="00902444"/>
    <w:rsid w:val="00902842"/>
    <w:rsid w:val="00902B61"/>
    <w:rsid w:val="00903B21"/>
    <w:rsid w:val="00907BB4"/>
    <w:rsid w:val="009104D7"/>
    <w:rsid w:val="00913427"/>
    <w:rsid w:val="009164A5"/>
    <w:rsid w:val="00916C09"/>
    <w:rsid w:val="00917E40"/>
    <w:rsid w:val="00922F06"/>
    <w:rsid w:val="00925EBA"/>
    <w:rsid w:val="0092691A"/>
    <w:rsid w:val="00927549"/>
    <w:rsid w:val="00927E74"/>
    <w:rsid w:val="0093133D"/>
    <w:rsid w:val="0093602A"/>
    <w:rsid w:val="0093783A"/>
    <w:rsid w:val="00937D4A"/>
    <w:rsid w:val="0094090C"/>
    <w:rsid w:val="009409AE"/>
    <w:rsid w:val="00943304"/>
    <w:rsid w:val="0094659E"/>
    <w:rsid w:val="009510AF"/>
    <w:rsid w:val="00953170"/>
    <w:rsid w:val="00953357"/>
    <w:rsid w:val="00954221"/>
    <w:rsid w:val="00955C90"/>
    <w:rsid w:val="009570BC"/>
    <w:rsid w:val="00965A45"/>
    <w:rsid w:val="0096614B"/>
    <w:rsid w:val="009675DD"/>
    <w:rsid w:val="00967C0B"/>
    <w:rsid w:val="00967FC0"/>
    <w:rsid w:val="00971F20"/>
    <w:rsid w:val="00973CDA"/>
    <w:rsid w:val="00977EFD"/>
    <w:rsid w:val="0098169C"/>
    <w:rsid w:val="009816D9"/>
    <w:rsid w:val="00982E84"/>
    <w:rsid w:val="0098316B"/>
    <w:rsid w:val="00983CE3"/>
    <w:rsid w:val="00984326"/>
    <w:rsid w:val="009847D2"/>
    <w:rsid w:val="00985AE4"/>
    <w:rsid w:val="00987047"/>
    <w:rsid w:val="0098730C"/>
    <w:rsid w:val="00987B0A"/>
    <w:rsid w:val="009910D4"/>
    <w:rsid w:val="00991E94"/>
    <w:rsid w:val="00993C94"/>
    <w:rsid w:val="0099456E"/>
    <w:rsid w:val="00994795"/>
    <w:rsid w:val="009955A7"/>
    <w:rsid w:val="00997CCD"/>
    <w:rsid w:val="009A010E"/>
    <w:rsid w:val="009A2BBD"/>
    <w:rsid w:val="009A5AE9"/>
    <w:rsid w:val="009B020D"/>
    <w:rsid w:val="009B06F7"/>
    <w:rsid w:val="009B15F8"/>
    <w:rsid w:val="009B1C28"/>
    <w:rsid w:val="009B1EE7"/>
    <w:rsid w:val="009B379E"/>
    <w:rsid w:val="009B3917"/>
    <w:rsid w:val="009B395F"/>
    <w:rsid w:val="009B50D3"/>
    <w:rsid w:val="009B6505"/>
    <w:rsid w:val="009B7848"/>
    <w:rsid w:val="009B7CEF"/>
    <w:rsid w:val="009C06E7"/>
    <w:rsid w:val="009C16DC"/>
    <w:rsid w:val="009C1820"/>
    <w:rsid w:val="009C1F86"/>
    <w:rsid w:val="009C3A5D"/>
    <w:rsid w:val="009C3E8A"/>
    <w:rsid w:val="009C569B"/>
    <w:rsid w:val="009C5D39"/>
    <w:rsid w:val="009C5DB8"/>
    <w:rsid w:val="009C66D6"/>
    <w:rsid w:val="009C7255"/>
    <w:rsid w:val="009D0841"/>
    <w:rsid w:val="009D2091"/>
    <w:rsid w:val="009D2835"/>
    <w:rsid w:val="009D5F66"/>
    <w:rsid w:val="009D6EA7"/>
    <w:rsid w:val="009E3ADE"/>
    <w:rsid w:val="009E781F"/>
    <w:rsid w:val="009F146F"/>
    <w:rsid w:val="009F1C87"/>
    <w:rsid w:val="009F2700"/>
    <w:rsid w:val="009F2B3D"/>
    <w:rsid w:val="009F54EB"/>
    <w:rsid w:val="009F5FC3"/>
    <w:rsid w:val="009F6A32"/>
    <w:rsid w:val="009F7650"/>
    <w:rsid w:val="00A00D52"/>
    <w:rsid w:val="00A01762"/>
    <w:rsid w:val="00A0204A"/>
    <w:rsid w:val="00A025AC"/>
    <w:rsid w:val="00A04635"/>
    <w:rsid w:val="00A05061"/>
    <w:rsid w:val="00A05864"/>
    <w:rsid w:val="00A05DC9"/>
    <w:rsid w:val="00A05F61"/>
    <w:rsid w:val="00A06032"/>
    <w:rsid w:val="00A07B29"/>
    <w:rsid w:val="00A11780"/>
    <w:rsid w:val="00A12CDF"/>
    <w:rsid w:val="00A12F5D"/>
    <w:rsid w:val="00A13591"/>
    <w:rsid w:val="00A1383E"/>
    <w:rsid w:val="00A13DB6"/>
    <w:rsid w:val="00A13FC3"/>
    <w:rsid w:val="00A14551"/>
    <w:rsid w:val="00A14984"/>
    <w:rsid w:val="00A1544E"/>
    <w:rsid w:val="00A159DC"/>
    <w:rsid w:val="00A16CB0"/>
    <w:rsid w:val="00A20002"/>
    <w:rsid w:val="00A22A53"/>
    <w:rsid w:val="00A22DED"/>
    <w:rsid w:val="00A235DC"/>
    <w:rsid w:val="00A27F57"/>
    <w:rsid w:val="00A3047E"/>
    <w:rsid w:val="00A30B02"/>
    <w:rsid w:val="00A31F9D"/>
    <w:rsid w:val="00A32284"/>
    <w:rsid w:val="00A33D3B"/>
    <w:rsid w:val="00A34B12"/>
    <w:rsid w:val="00A3561D"/>
    <w:rsid w:val="00A35E98"/>
    <w:rsid w:val="00A37F13"/>
    <w:rsid w:val="00A40581"/>
    <w:rsid w:val="00A41283"/>
    <w:rsid w:val="00A4289C"/>
    <w:rsid w:val="00A43336"/>
    <w:rsid w:val="00A44992"/>
    <w:rsid w:val="00A460C8"/>
    <w:rsid w:val="00A4669E"/>
    <w:rsid w:val="00A4737B"/>
    <w:rsid w:val="00A47636"/>
    <w:rsid w:val="00A47E52"/>
    <w:rsid w:val="00A50273"/>
    <w:rsid w:val="00A51592"/>
    <w:rsid w:val="00A51DBD"/>
    <w:rsid w:val="00A52827"/>
    <w:rsid w:val="00A538E0"/>
    <w:rsid w:val="00A55408"/>
    <w:rsid w:val="00A563CD"/>
    <w:rsid w:val="00A56636"/>
    <w:rsid w:val="00A56C0C"/>
    <w:rsid w:val="00A56D08"/>
    <w:rsid w:val="00A56FFB"/>
    <w:rsid w:val="00A57026"/>
    <w:rsid w:val="00A57061"/>
    <w:rsid w:val="00A5726C"/>
    <w:rsid w:val="00A57C5E"/>
    <w:rsid w:val="00A60EC1"/>
    <w:rsid w:val="00A67A6E"/>
    <w:rsid w:val="00A67F01"/>
    <w:rsid w:val="00A71295"/>
    <w:rsid w:val="00A72C8B"/>
    <w:rsid w:val="00A73C8F"/>
    <w:rsid w:val="00A76B2A"/>
    <w:rsid w:val="00A771CC"/>
    <w:rsid w:val="00A80859"/>
    <w:rsid w:val="00A810E4"/>
    <w:rsid w:val="00A81D69"/>
    <w:rsid w:val="00A8281A"/>
    <w:rsid w:val="00A856B3"/>
    <w:rsid w:val="00A92C7A"/>
    <w:rsid w:val="00A9371D"/>
    <w:rsid w:val="00A93F75"/>
    <w:rsid w:val="00A946B2"/>
    <w:rsid w:val="00A961F0"/>
    <w:rsid w:val="00A96C64"/>
    <w:rsid w:val="00AA11C9"/>
    <w:rsid w:val="00AA20FC"/>
    <w:rsid w:val="00AA4B4C"/>
    <w:rsid w:val="00AA57AA"/>
    <w:rsid w:val="00AA57F7"/>
    <w:rsid w:val="00AB2FED"/>
    <w:rsid w:val="00AB3489"/>
    <w:rsid w:val="00AB39C4"/>
    <w:rsid w:val="00AB3B0C"/>
    <w:rsid w:val="00AB4103"/>
    <w:rsid w:val="00AB4702"/>
    <w:rsid w:val="00AB471A"/>
    <w:rsid w:val="00AB5C90"/>
    <w:rsid w:val="00AC05ED"/>
    <w:rsid w:val="00AC0D33"/>
    <w:rsid w:val="00AC2148"/>
    <w:rsid w:val="00AC3075"/>
    <w:rsid w:val="00AC3DC1"/>
    <w:rsid w:val="00AC57E2"/>
    <w:rsid w:val="00AC794F"/>
    <w:rsid w:val="00AD0A19"/>
    <w:rsid w:val="00AD0F51"/>
    <w:rsid w:val="00AD2870"/>
    <w:rsid w:val="00AD34C8"/>
    <w:rsid w:val="00AD42EC"/>
    <w:rsid w:val="00AD545E"/>
    <w:rsid w:val="00AD573F"/>
    <w:rsid w:val="00AD5A00"/>
    <w:rsid w:val="00AD6B62"/>
    <w:rsid w:val="00AD73E6"/>
    <w:rsid w:val="00AE1D56"/>
    <w:rsid w:val="00AE34D5"/>
    <w:rsid w:val="00AE394B"/>
    <w:rsid w:val="00AE6051"/>
    <w:rsid w:val="00AE75FB"/>
    <w:rsid w:val="00AE7A27"/>
    <w:rsid w:val="00AF0F82"/>
    <w:rsid w:val="00AF17F7"/>
    <w:rsid w:val="00AF2852"/>
    <w:rsid w:val="00AF704F"/>
    <w:rsid w:val="00AF7921"/>
    <w:rsid w:val="00B0094D"/>
    <w:rsid w:val="00B01A2F"/>
    <w:rsid w:val="00B02A04"/>
    <w:rsid w:val="00B0302A"/>
    <w:rsid w:val="00B037D8"/>
    <w:rsid w:val="00B03ACE"/>
    <w:rsid w:val="00B105CB"/>
    <w:rsid w:val="00B10CA1"/>
    <w:rsid w:val="00B14996"/>
    <w:rsid w:val="00B14EA0"/>
    <w:rsid w:val="00B159E4"/>
    <w:rsid w:val="00B15EB4"/>
    <w:rsid w:val="00B17F3C"/>
    <w:rsid w:val="00B20F4B"/>
    <w:rsid w:val="00B21463"/>
    <w:rsid w:val="00B22537"/>
    <w:rsid w:val="00B229BD"/>
    <w:rsid w:val="00B22E2C"/>
    <w:rsid w:val="00B236C3"/>
    <w:rsid w:val="00B254A6"/>
    <w:rsid w:val="00B25E82"/>
    <w:rsid w:val="00B27281"/>
    <w:rsid w:val="00B279B1"/>
    <w:rsid w:val="00B32315"/>
    <w:rsid w:val="00B3472C"/>
    <w:rsid w:val="00B360C2"/>
    <w:rsid w:val="00B364D2"/>
    <w:rsid w:val="00B41BD6"/>
    <w:rsid w:val="00B4209D"/>
    <w:rsid w:val="00B42E9C"/>
    <w:rsid w:val="00B43337"/>
    <w:rsid w:val="00B449EB"/>
    <w:rsid w:val="00B474C3"/>
    <w:rsid w:val="00B47825"/>
    <w:rsid w:val="00B47B49"/>
    <w:rsid w:val="00B50B34"/>
    <w:rsid w:val="00B549A7"/>
    <w:rsid w:val="00B55922"/>
    <w:rsid w:val="00B55DA9"/>
    <w:rsid w:val="00B5776D"/>
    <w:rsid w:val="00B60269"/>
    <w:rsid w:val="00B64F90"/>
    <w:rsid w:val="00B66BD1"/>
    <w:rsid w:val="00B70E7D"/>
    <w:rsid w:val="00B734EF"/>
    <w:rsid w:val="00B73CBA"/>
    <w:rsid w:val="00B7573B"/>
    <w:rsid w:val="00B76817"/>
    <w:rsid w:val="00B812FD"/>
    <w:rsid w:val="00B822AC"/>
    <w:rsid w:val="00B82C3D"/>
    <w:rsid w:val="00B8469F"/>
    <w:rsid w:val="00B8663A"/>
    <w:rsid w:val="00B872E3"/>
    <w:rsid w:val="00B8798A"/>
    <w:rsid w:val="00B879B7"/>
    <w:rsid w:val="00B9010A"/>
    <w:rsid w:val="00B90368"/>
    <w:rsid w:val="00B91F2B"/>
    <w:rsid w:val="00B9389E"/>
    <w:rsid w:val="00B941F7"/>
    <w:rsid w:val="00B94501"/>
    <w:rsid w:val="00B9708F"/>
    <w:rsid w:val="00B974AC"/>
    <w:rsid w:val="00BA1ED3"/>
    <w:rsid w:val="00BA2E30"/>
    <w:rsid w:val="00BA339C"/>
    <w:rsid w:val="00BA3620"/>
    <w:rsid w:val="00BA3E79"/>
    <w:rsid w:val="00BA3EDD"/>
    <w:rsid w:val="00BA41AC"/>
    <w:rsid w:val="00BA43A1"/>
    <w:rsid w:val="00BA5AC5"/>
    <w:rsid w:val="00BA5AC9"/>
    <w:rsid w:val="00BB3BFF"/>
    <w:rsid w:val="00BB427C"/>
    <w:rsid w:val="00BB46CD"/>
    <w:rsid w:val="00BB59B8"/>
    <w:rsid w:val="00BB6CA9"/>
    <w:rsid w:val="00BB7A13"/>
    <w:rsid w:val="00BB7BCF"/>
    <w:rsid w:val="00BC192B"/>
    <w:rsid w:val="00BC1C44"/>
    <w:rsid w:val="00BC355B"/>
    <w:rsid w:val="00BC6A83"/>
    <w:rsid w:val="00BC7A1C"/>
    <w:rsid w:val="00BD19B6"/>
    <w:rsid w:val="00BD1FC7"/>
    <w:rsid w:val="00BD27A3"/>
    <w:rsid w:val="00BD402F"/>
    <w:rsid w:val="00BD46EC"/>
    <w:rsid w:val="00BD49C8"/>
    <w:rsid w:val="00BD5134"/>
    <w:rsid w:val="00BD5198"/>
    <w:rsid w:val="00BE0C4C"/>
    <w:rsid w:val="00BE0F12"/>
    <w:rsid w:val="00BE20F5"/>
    <w:rsid w:val="00BE24F6"/>
    <w:rsid w:val="00BE43DD"/>
    <w:rsid w:val="00BE5B11"/>
    <w:rsid w:val="00BE7286"/>
    <w:rsid w:val="00BE77E1"/>
    <w:rsid w:val="00BF4535"/>
    <w:rsid w:val="00BF686B"/>
    <w:rsid w:val="00BF6B79"/>
    <w:rsid w:val="00C0065F"/>
    <w:rsid w:val="00C00675"/>
    <w:rsid w:val="00C00F67"/>
    <w:rsid w:val="00C01943"/>
    <w:rsid w:val="00C03713"/>
    <w:rsid w:val="00C043FE"/>
    <w:rsid w:val="00C0524A"/>
    <w:rsid w:val="00C05344"/>
    <w:rsid w:val="00C059DA"/>
    <w:rsid w:val="00C07197"/>
    <w:rsid w:val="00C07F9B"/>
    <w:rsid w:val="00C10ADA"/>
    <w:rsid w:val="00C10D08"/>
    <w:rsid w:val="00C11B9D"/>
    <w:rsid w:val="00C13671"/>
    <w:rsid w:val="00C13AB1"/>
    <w:rsid w:val="00C14B23"/>
    <w:rsid w:val="00C166CC"/>
    <w:rsid w:val="00C16DBD"/>
    <w:rsid w:val="00C179F5"/>
    <w:rsid w:val="00C17FBC"/>
    <w:rsid w:val="00C24DB3"/>
    <w:rsid w:val="00C2642F"/>
    <w:rsid w:val="00C27C26"/>
    <w:rsid w:val="00C30A39"/>
    <w:rsid w:val="00C328D7"/>
    <w:rsid w:val="00C3427E"/>
    <w:rsid w:val="00C344F1"/>
    <w:rsid w:val="00C35F6A"/>
    <w:rsid w:val="00C403BE"/>
    <w:rsid w:val="00C40C69"/>
    <w:rsid w:val="00C40C95"/>
    <w:rsid w:val="00C43107"/>
    <w:rsid w:val="00C44EEC"/>
    <w:rsid w:val="00C46060"/>
    <w:rsid w:val="00C47680"/>
    <w:rsid w:val="00C479AC"/>
    <w:rsid w:val="00C5057F"/>
    <w:rsid w:val="00C51405"/>
    <w:rsid w:val="00C53D0A"/>
    <w:rsid w:val="00C545B9"/>
    <w:rsid w:val="00C601C3"/>
    <w:rsid w:val="00C60423"/>
    <w:rsid w:val="00C610A1"/>
    <w:rsid w:val="00C6226E"/>
    <w:rsid w:val="00C63655"/>
    <w:rsid w:val="00C70C05"/>
    <w:rsid w:val="00C710C6"/>
    <w:rsid w:val="00C71FD0"/>
    <w:rsid w:val="00C724BD"/>
    <w:rsid w:val="00C73C54"/>
    <w:rsid w:val="00C73D26"/>
    <w:rsid w:val="00C76618"/>
    <w:rsid w:val="00C81B8C"/>
    <w:rsid w:val="00C83AE7"/>
    <w:rsid w:val="00C85DE0"/>
    <w:rsid w:val="00C860E4"/>
    <w:rsid w:val="00C8649C"/>
    <w:rsid w:val="00C86D0B"/>
    <w:rsid w:val="00C87820"/>
    <w:rsid w:val="00C909F1"/>
    <w:rsid w:val="00C90F02"/>
    <w:rsid w:val="00C910C2"/>
    <w:rsid w:val="00C945F0"/>
    <w:rsid w:val="00C95070"/>
    <w:rsid w:val="00C95E0C"/>
    <w:rsid w:val="00C977A8"/>
    <w:rsid w:val="00CA056B"/>
    <w:rsid w:val="00CA3440"/>
    <w:rsid w:val="00CB0204"/>
    <w:rsid w:val="00CB3A20"/>
    <w:rsid w:val="00CB4088"/>
    <w:rsid w:val="00CB4824"/>
    <w:rsid w:val="00CB4D64"/>
    <w:rsid w:val="00CB539B"/>
    <w:rsid w:val="00CB7B6A"/>
    <w:rsid w:val="00CC1121"/>
    <w:rsid w:val="00CC3CC0"/>
    <w:rsid w:val="00CC7857"/>
    <w:rsid w:val="00CD0D6E"/>
    <w:rsid w:val="00CD228D"/>
    <w:rsid w:val="00CD3D70"/>
    <w:rsid w:val="00CD3E92"/>
    <w:rsid w:val="00CE1D19"/>
    <w:rsid w:val="00CE247A"/>
    <w:rsid w:val="00CE4ED2"/>
    <w:rsid w:val="00CE5108"/>
    <w:rsid w:val="00CE629C"/>
    <w:rsid w:val="00CE65DE"/>
    <w:rsid w:val="00CE7475"/>
    <w:rsid w:val="00CF3592"/>
    <w:rsid w:val="00CF3967"/>
    <w:rsid w:val="00CF3B28"/>
    <w:rsid w:val="00CF5A3E"/>
    <w:rsid w:val="00CF6B2C"/>
    <w:rsid w:val="00CF726C"/>
    <w:rsid w:val="00CF7EF5"/>
    <w:rsid w:val="00D0121F"/>
    <w:rsid w:val="00D01551"/>
    <w:rsid w:val="00D02221"/>
    <w:rsid w:val="00D0600D"/>
    <w:rsid w:val="00D11572"/>
    <w:rsid w:val="00D1182A"/>
    <w:rsid w:val="00D11840"/>
    <w:rsid w:val="00D13D61"/>
    <w:rsid w:val="00D1401A"/>
    <w:rsid w:val="00D1578F"/>
    <w:rsid w:val="00D178EC"/>
    <w:rsid w:val="00D25578"/>
    <w:rsid w:val="00D26D8B"/>
    <w:rsid w:val="00D27949"/>
    <w:rsid w:val="00D32368"/>
    <w:rsid w:val="00D328E1"/>
    <w:rsid w:val="00D329CF"/>
    <w:rsid w:val="00D32CEB"/>
    <w:rsid w:val="00D33425"/>
    <w:rsid w:val="00D349EF"/>
    <w:rsid w:val="00D3565C"/>
    <w:rsid w:val="00D358C4"/>
    <w:rsid w:val="00D4127A"/>
    <w:rsid w:val="00D421F0"/>
    <w:rsid w:val="00D426B5"/>
    <w:rsid w:val="00D42CA8"/>
    <w:rsid w:val="00D43EBA"/>
    <w:rsid w:val="00D44494"/>
    <w:rsid w:val="00D44A34"/>
    <w:rsid w:val="00D51565"/>
    <w:rsid w:val="00D57D2C"/>
    <w:rsid w:val="00D60ABE"/>
    <w:rsid w:val="00D62E7F"/>
    <w:rsid w:val="00D62F98"/>
    <w:rsid w:val="00D642CD"/>
    <w:rsid w:val="00D65B12"/>
    <w:rsid w:val="00D661BA"/>
    <w:rsid w:val="00D6638E"/>
    <w:rsid w:val="00D668B7"/>
    <w:rsid w:val="00D675CC"/>
    <w:rsid w:val="00D70211"/>
    <w:rsid w:val="00D71606"/>
    <w:rsid w:val="00D73E0C"/>
    <w:rsid w:val="00D7486F"/>
    <w:rsid w:val="00D74D73"/>
    <w:rsid w:val="00D760A2"/>
    <w:rsid w:val="00D81C71"/>
    <w:rsid w:val="00D86299"/>
    <w:rsid w:val="00D8749B"/>
    <w:rsid w:val="00D92A1D"/>
    <w:rsid w:val="00D92F2F"/>
    <w:rsid w:val="00D945F1"/>
    <w:rsid w:val="00D94F60"/>
    <w:rsid w:val="00D96C98"/>
    <w:rsid w:val="00D96E94"/>
    <w:rsid w:val="00D9794D"/>
    <w:rsid w:val="00DA0A89"/>
    <w:rsid w:val="00DA1670"/>
    <w:rsid w:val="00DA2B10"/>
    <w:rsid w:val="00DA3250"/>
    <w:rsid w:val="00DA4139"/>
    <w:rsid w:val="00DA4AFB"/>
    <w:rsid w:val="00DA51E8"/>
    <w:rsid w:val="00DA7E76"/>
    <w:rsid w:val="00DB0D3F"/>
    <w:rsid w:val="00DB13AE"/>
    <w:rsid w:val="00DB1701"/>
    <w:rsid w:val="00DB4B12"/>
    <w:rsid w:val="00DB4BB5"/>
    <w:rsid w:val="00DB4F53"/>
    <w:rsid w:val="00DB511A"/>
    <w:rsid w:val="00DB7370"/>
    <w:rsid w:val="00DB76E2"/>
    <w:rsid w:val="00DC05B3"/>
    <w:rsid w:val="00DC08FA"/>
    <w:rsid w:val="00DD03B7"/>
    <w:rsid w:val="00DD12B2"/>
    <w:rsid w:val="00DD1F99"/>
    <w:rsid w:val="00DD2289"/>
    <w:rsid w:val="00DD3457"/>
    <w:rsid w:val="00DD3862"/>
    <w:rsid w:val="00DD3A03"/>
    <w:rsid w:val="00DD4C98"/>
    <w:rsid w:val="00DD5587"/>
    <w:rsid w:val="00DD66E0"/>
    <w:rsid w:val="00DD75A7"/>
    <w:rsid w:val="00DD7928"/>
    <w:rsid w:val="00DE305B"/>
    <w:rsid w:val="00DE3B4D"/>
    <w:rsid w:val="00DE4DDA"/>
    <w:rsid w:val="00DE72BD"/>
    <w:rsid w:val="00DF07D0"/>
    <w:rsid w:val="00DF0896"/>
    <w:rsid w:val="00DF0B2A"/>
    <w:rsid w:val="00DF3D86"/>
    <w:rsid w:val="00DF5718"/>
    <w:rsid w:val="00E001BE"/>
    <w:rsid w:val="00E01125"/>
    <w:rsid w:val="00E021F4"/>
    <w:rsid w:val="00E044E7"/>
    <w:rsid w:val="00E050B9"/>
    <w:rsid w:val="00E05E44"/>
    <w:rsid w:val="00E078D7"/>
    <w:rsid w:val="00E1022E"/>
    <w:rsid w:val="00E10945"/>
    <w:rsid w:val="00E10F8D"/>
    <w:rsid w:val="00E11D90"/>
    <w:rsid w:val="00E1283D"/>
    <w:rsid w:val="00E12B33"/>
    <w:rsid w:val="00E12C1A"/>
    <w:rsid w:val="00E154AA"/>
    <w:rsid w:val="00E21C20"/>
    <w:rsid w:val="00E221F2"/>
    <w:rsid w:val="00E222ED"/>
    <w:rsid w:val="00E2291A"/>
    <w:rsid w:val="00E24CAA"/>
    <w:rsid w:val="00E25925"/>
    <w:rsid w:val="00E3098C"/>
    <w:rsid w:val="00E30DD5"/>
    <w:rsid w:val="00E31D05"/>
    <w:rsid w:val="00E325A5"/>
    <w:rsid w:val="00E32959"/>
    <w:rsid w:val="00E37DB2"/>
    <w:rsid w:val="00E40E5C"/>
    <w:rsid w:val="00E43B78"/>
    <w:rsid w:val="00E43B9C"/>
    <w:rsid w:val="00E45D3D"/>
    <w:rsid w:val="00E46D8D"/>
    <w:rsid w:val="00E474AC"/>
    <w:rsid w:val="00E525C2"/>
    <w:rsid w:val="00E52A34"/>
    <w:rsid w:val="00E570AD"/>
    <w:rsid w:val="00E61D38"/>
    <w:rsid w:val="00E626DD"/>
    <w:rsid w:val="00E67149"/>
    <w:rsid w:val="00E7590B"/>
    <w:rsid w:val="00E76230"/>
    <w:rsid w:val="00E7733C"/>
    <w:rsid w:val="00E81597"/>
    <w:rsid w:val="00E81599"/>
    <w:rsid w:val="00E81BF9"/>
    <w:rsid w:val="00E829A2"/>
    <w:rsid w:val="00E8573E"/>
    <w:rsid w:val="00E85960"/>
    <w:rsid w:val="00E86BF7"/>
    <w:rsid w:val="00E879EB"/>
    <w:rsid w:val="00E87B0F"/>
    <w:rsid w:val="00E909A8"/>
    <w:rsid w:val="00E94B40"/>
    <w:rsid w:val="00E94EEE"/>
    <w:rsid w:val="00E96F88"/>
    <w:rsid w:val="00EA0523"/>
    <w:rsid w:val="00EA0D99"/>
    <w:rsid w:val="00EA2EC1"/>
    <w:rsid w:val="00EA5B66"/>
    <w:rsid w:val="00EB090F"/>
    <w:rsid w:val="00EB1620"/>
    <w:rsid w:val="00EB27E8"/>
    <w:rsid w:val="00EB30DE"/>
    <w:rsid w:val="00EB4C6B"/>
    <w:rsid w:val="00EB762E"/>
    <w:rsid w:val="00EC4353"/>
    <w:rsid w:val="00EC4688"/>
    <w:rsid w:val="00EC46EF"/>
    <w:rsid w:val="00EC4DB7"/>
    <w:rsid w:val="00EC5B4E"/>
    <w:rsid w:val="00EC73A2"/>
    <w:rsid w:val="00ED2B0A"/>
    <w:rsid w:val="00ED3896"/>
    <w:rsid w:val="00ED5514"/>
    <w:rsid w:val="00ED5D21"/>
    <w:rsid w:val="00ED664E"/>
    <w:rsid w:val="00ED6BDB"/>
    <w:rsid w:val="00EE17F9"/>
    <w:rsid w:val="00EE47D0"/>
    <w:rsid w:val="00EE482F"/>
    <w:rsid w:val="00EE54DF"/>
    <w:rsid w:val="00EE6FD4"/>
    <w:rsid w:val="00EE77C0"/>
    <w:rsid w:val="00EF017D"/>
    <w:rsid w:val="00EF192D"/>
    <w:rsid w:val="00EF2F33"/>
    <w:rsid w:val="00EF4BC5"/>
    <w:rsid w:val="00EF5587"/>
    <w:rsid w:val="00EF6F62"/>
    <w:rsid w:val="00F01642"/>
    <w:rsid w:val="00F01E5F"/>
    <w:rsid w:val="00F02255"/>
    <w:rsid w:val="00F05CA8"/>
    <w:rsid w:val="00F05FA3"/>
    <w:rsid w:val="00F05FB2"/>
    <w:rsid w:val="00F1126D"/>
    <w:rsid w:val="00F126C3"/>
    <w:rsid w:val="00F131CF"/>
    <w:rsid w:val="00F14662"/>
    <w:rsid w:val="00F159F2"/>
    <w:rsid w:val="00F15EA7"/>
    <w:rsid w:val="00F15F0C"/>
    <w:rsid w:val="00F16352"/>
    <w:rsid w:val="00F166A8"/>
    <w:rsid w:val="00F17DE4"/>
    <w:rsid w:val="00F22316"/>
    <w:rsid w:val="00F25AD7"/>
    <w:rsid w:val="00F300BC"/>
    <w:rsid w:val="00F315B8"/>
    <w:rsid w:val="00F328C8"/>
    <w:rsid w:val="00F336EA"/>
    <w:rsid w:val="00F3389C"/>
    <w:rsid w:val="00F340CC"/>
    <w:rsid w:val="00F4273A"/>
    <w:rsid w:val="00F46612"/>
    <w:rsid w:val="00F47D8E"/>
    <w:rsid w:val="00F511D2"/>
    <w:rsid w:val="00F5176F"/>
    <w:rsid w:val="00F5287C"/>
    <w:rsid w:val="00F52DD5"/>
    <w:rsid w:val="00F53480"/>
    <w:rsid w:val="00F53979"/>
    <w:rsid w:val="00F54A3B"/>
    <w:rsid w:val="00F607B9"/>
    <w:rsid w:val="00F61B50"/>
    <w:rsid w:val="00F61E41"/>
    <w:rsid w:val="00F6241E"/>
    <w:rsid w:val="00F62AF4"/>
    <w:rsid w:val="00F63E73"/>
    <w:rsid w:val="00F671AF"/>
    <w:rsid w:val="00F672C8"/>
    <w:rsid w:val="00F70B9B"/>
    <w:rsid w:val="00F720CB"/>
    <w:rsid w:val="00F721FD"/>
    <w:rsid w:val="00F7453D"/>
    <w:rsid w:val="00F7544D"/>
    <w:rsid w:val="00F771FF"/>
    <w:rsid w:val="00F77A05"/>
    <w:rsid w:val="00F77E0F"/>
    <w:rsid w:val="00F803C5"/>
    <w:rsid w:val="00F82853"/>
    <w:rsid w:val="00F83BF4"/>
    <w:rsid w:val="00F91424"/>
    <w:rsid w:val="00F95719"/>
    <w:rsid w:val="00F96BE2"/>
    <w:rsid w:val="00F97C58"/>
    <w:rsid w:val="00FA3E53"/>
    <w:rsid w:val="00FA4A95"/>
    <w:rsid w:val="00FA61AE"/>
    <w:rsid w:val="00FA70E6"/>
    <w:rsid w:val="00FB2824"/>
    <w:rsid w:val="00FB4D33"/>
    <w:rsid w:val="00FB50A3"/>
    <w:rsid w:val="00FB7046"/>
    <w:rsid w:val="00FB7663"/>
    <w:rsid w:val="00FB78FE"/>
    <w:rsid w:val="00FC0080"/>
    <w:rsid w:val="00FC0536"/>
    <w:rsid w:val="00FC151A"/>
    <w:rsid w:val="00FC2506"/>
    <w:rsid w:val="00FC682D"/>
    <w:rsid w:val="00FC6D7C"/>
    <w:rsid w:val="00FD1BDA"/>
    <w:rsid w:val="00FD2F84"/>
    <w:rsid w:val="00FD3077"/>
    <w:rsid w:val="00FD3398"/>
    <w:rsid w:val="00FD4983"/>
    <w:rsid w:val="00FD50A5"/>
    <w:rsid w:val="00FD5E9E"/>
    <w:rsid w:val="00FD669B"/>
    <w:rsid w:val="00FE03C8"/>
    <w:rsid w:val="00FE0E9A"/>
    <w:rsid w:val="00FE13A5"/>
    <w:rsid w:val="00FE17A8"/>
    <w:rsid w:val="00FE1B16"/>
    <w:rsid w:val="00FE2757"/>
    <w:rsid w:val="00FE3EB8"/>
    <w:rsid w:val="00FE4441"/>
    <w:rsid w:val="00FE4720"/>
    <w:rsid w:val="00FE75BA"/>
    <w:rsid w:val="00FE76C7"/>
    <w:rsid w:val="00FF1075"/>
    <w:rsid w:val="00FF1434"/>
    <w:rsid w:val="00FF221D"/>
    <w:rsid w:val="00FF383D"/>
    <w:rsid w:val="00FF5F7B"/>
    <w:rsid w:val="00FF6093"/>
    <w:rsid w:val="00FF6190"/>
    <w:rsid w:val="00FF71D4"/>
    <w:rsid w:val="00FF738C"/>
    <w:rsid w:val="00FF7CE5"/>
    <w:rsid w:val="0AF1C02C"/>
    <w:rsid w:val="151D5266"/>
    <w:rsid w:val="456040E9"/>
    <w:rsid w:val="4F45440D"/>
    <w:rsid w:val="70887C0B"/>
    <w:rsid w:val="7E09CE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85DF3E"/>
  <w15:docId w15:val="{02F97831-9455-49DB-9142-1468664BD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9"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B77"/>
    <w:rPr>
      <w:rFonts w:ascii="Times New Roman" w:eastAsia="Times New Roman" w:hAnsi="Times New Roman"/>
      <w:sz w:val="24"/>
      <w:szCs w:val="24"/>
    </w:rPr>
  </w:style>
  <w:style w:type="paragraph" w:styleId="Heading1">
    <w:name w:val="heading 1"/>
    <w:basedOn w:val="Normal"/>
    <w:next w:val="Normal"/>
    <w:link w:val="Heading1Char"/>
    <w:qFormat/>
    <w:locked/>
    <w:rsid w:val="00896D4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locked/>
    <w:rsid w:val="00DB13A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locked/>
    <w:rsid w:val="00DB13AE"/>
    <w:pPr>
      <w:keepNext/>
      <w:keepLines/>
      <w:spacing w:before="40"/>
      <w:outlineLvl w:val="2"/>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locked/>
    <w:rsid w:val="00CE65DE"/>
    <w:pPr>
      <w:keepNext/>
      <w:keepLines/>
      <w:spacing w:before="40" w:line="259" w:lineRule="auto"/>
      <w:outlineLvl w:val="5"/>
    </w:pPr>
    <w:rPr>
      <w:rFonts w:asciiTheme="majorHAnsi" w:eastAsiaTheme="majorEastAsia" w:hAnsiTheme="majorHAnsi" w:cstheme="majorBidi"/>
      <w:color w:val="1F4D78" w:themeColor="accent1" w:themeShade="7F"/>
      <w:sz w:val="22"/>
      <w:szCs w:val="22"/>
    </w:rPr>
  </w:style>
  <w:style w:type="paragraph" w:styleId="Heading7">
    <w:name w:val="heading 7"/>
    <w:basedOn w:val="Normal"/>
    <w:next w:val="Normal"/>
    <w:link w:val="Heading7Char"/>
    <w:uiPriority w:val="9"/>
    <w:unhideWhenUsed/>
    <w:qFormat/>
    <w:locked/>
    <w:rsid w:val="00CE65DE"/>
    <w:pPr>
      <w:keepNext/>
      <w:keepLines/>
      <w:spacing w:before="40" w:line="259" w:lineRule="auto"/>
      <w:outlineLvl w:val="6"/>
    </w:pPr>
    <w:rPr>
      <w:rFonts w:asciiTheme="majorHAnsi" w:eastAsiaTheme="majorEastAsia" w:hAnsiTheme="majorHAnsi" w:cstheme="majorBidi"/>
      <w:i/>
      <w:iCs/>
      <w:color w:val="1F4D78"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72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diumGrid11">
    <w:name w:val="Medium Grid 11"/>
    <w:uiPriority w:val="99"/>
    <w:semiHidden/>
    <w:rsid w:val="00E05E44"/>
    <w:rPr>
      <w:rFonts w:cs="Times New Roman"/>
      <w:color w:val="808080"/>
    </w:rPr>
  </w:style>
  <w:style w:type="paragraph" w:styleId="BalloonText">
    <w:name w:val="Balloon Text"/>
    <w:basedOn w:val="Normal"/>
    <w:link w:val="BalloonTextChar"/>
    <w:uiPriority w:val="99"/>
    <w:semiHidden/>
    <w:rsid w:val="00E05E44"/>
    <w:rPr>
      <w:rFonts w:ascii="Tahoma" w:eastAsia="Calibri" w:hAnsi="Tahoma" w:cs="Tahoma"/>
      <w:sz w:val="16"/>
      <w:szCs w:val="16"/>
    </w:rPr>
  </w:style>
  <w:style w:type="character" w:customStyle="1" w:styleId="BalloonTextChar">
    <w:name w:val="Balloon Text Char"/>
    <w:link w:val="BalloonText"/>
    <w:uiPriority w:val="99"/>
    <w:semiHidden/>
    <w:locked/>
    <w:rsid w:val="00E05E44"/>
    <w:rPr>
      <w:rFonts w:ascii="Tahoma" w:hAnsi="Tahoma" w:cs="Tahoma"/>
      <w:sz w:val="16"/>
      <w:szCs w:val="16"/>
    </w:rPr>
  </w:style>
  <w:style w:type="paragraph" w:customStyle="1" w:styleId="ColorfulList-Accent11">
    <w:name w:val="Colorful List - Accent 11"/>
    <w:basedOn w:val="Normal"/>
    <w:uiPriority w:val="34"/>
    <w:qFormat/>
    <w:rsid w:val="00B254A6"/>
    <w:pPr>
      <w:ind w:left="720"/>
      <w:contextualSpacing/>
    </w:pPr>
    <w:rPr>
      <w:rFonts w:ascii="Arial" w:eastAsia="Calibri" w:hAnsi="Arial"/>
      <w:sz w:val="20"/>
      <w:szCs w:val="22"/>
    </w:rPr>
  </w:style>
  <w:style w:type="paragraph" w:styleId="Header">
    <w:name w:val="header"/>
    <w:basedOn w:val="Normal"/>
    <w:link w:val="HeaderChar"/>
    <w:uiPriority w:val="99"/>
    <w:rsid w:val="002219FF"/>
    <w:pPr>
      <w:tabs>
        <w:tab w:val="center" w:pos="4680"/>
        <w:tab w:val="right" w:pos="9360"/>
      </w:tabs>
    </w:pPr>
    <w:rPr>
      <w:rFonts w:ascii="Arial" w:eastAsia="Calibri" w:hAnsi="Arial"/>
      <w:sz w:val="20"/>
      <w:szCs w:val="22"/>
    </w:rPr>
  </w:style>
  <w:style w:type="character" w:customStyle="1" w:styleId="HeaderChar">
    <w:name w:val="Header Char"/>
    <w:link w:val="Header"/>
    <w:uiPriority w:val="99"/>
    <w:locked/>
    <w:rsid w:val="002219FF"/>
    <w:rPr>
      <w:rFonts w:cs="Times New Roman"/>
    </w:rPr>
  </w:style>
  <w:style w:type="paragraph" w:styleId="Footer">
    <w:name w:val="footer"/>
    <w:basedOn w:val="Normal"/>
    <w:link w:val="FooterChar"/>
    <w:uiPriority w:val="99"/>
    <w:rsid w:val="002219FF"/>
    <w:pPr>
      <w:tabs>
        <w:tab w:val="center" w:pos="4680"/>
        <w:tab w:val="right" w:pos="9360"/>
      </w:tabs>
    </w:pPr>
    <w:rPr>
      <w:rFonts w:ascii="Arial" w:eastAsia="Calibri" w:hAnsi="Arial"/>
      <w:sz w:val="20"/>
      <w:szCs w:val="22"/>
    </w:rPr>
  </w:style>
  <w:style w:type="character" w:customStyle="1" w:styleId="FooterChar">
    <w:name w:val="Footer Char"/>
    <w:link w:val="Footer"/>
    <w:uiPriority w:val="99"/>
    <w:locked/>
    <w:rsid w:val="002219FF"/>
    <w:rPr>
      <w:rFonts w:cs="Times New Roman"/>
    </w:rPr>
  </w:style>
  <w:style w:type="paragraph" w:customStyle="1" w:styleId="MediumGrid21">
    <w:name w:val="Medium Grid 21"/>
    <w:uiPriority w:val="1"/>
    <w:qFormat/>
    <w:rsid w:val="00896D4A"/>
    <w:rPr>
      <w:rFonts w:ascii="Arial" w:hAnsi="Arial"/>
      <w:szCs w:val="22"/>
    </w:rPr>
  </w:style>
  <w:style w:type="character" w:customStyle="1" w:styleId="Heading1Char">
    <w:name w:val="Heading 1 Char"/>
    <w:link w:val="Heading1"/>
    <w:rsid w:val="00896D4A"/>
    <w:rPr>
      <w:rFonts w:ascii="Cambria" w:eastAsia="Times New Roman" w:hAnsi="Cambria" w:cs="Times New Roman"/>
      <w:b/>
      <w:bCs/>
      <w:kern w:val="32"/>
      <w:sz w:val="32"/>
      <w:szCs w:val="32"/>
    </w:rPr>
  </w:style>
  <w:style w:type="character" w:styleId="CommentReference">
    <w:name w:val="annotation reference"/>
    <w:uiPriority w:val="99"/>
    <w:semiHidden/>
    <w:unhideWhenUsed/>
    <w:rsid w:val="00AA11C9"/>
    <w:rPr>
      <w:sz w:val="16"/>
      <w:szCs w:val="16"/>
    </w:rPr>
  </w:style>
  <w:style w:type="paragraph" w:styleId="CommentText">
    <w:name w:val="annotation text"/>
    <w:basedOn w:val="Normal"/>
    <w:link w:val="CommentTextChar"/>
    <w:uiPriority w:val="99"/>
    <w:semiHidden/>
    <w:unhideWhenUsed/>
    <w:rsid w:val="00AA11C9"/>
    <w:rPr>
      <w:rFonts w:ascii="Arial" w:eastAsia="Calibri" w:hAnsi="Arial"/>
      <w:sz w:val="20"/>
      <w:szCs w:val="20"/>
    </w:rPr>
  </w:style>
  <w:style w:type="character" w:customStyle="1" w:styleId="CommentTextChar">
    <w:name w:val="Comment Text Char"/>
    <w:link w:val="CommentText"/>
    <w:uiPriority w:val="99"/>
    <w:semiHidden/>
    <w:rsid w:val="00AA11C9"/>
    <w:rPr>
      <w:rFonts w:ascii="Arial" w:hAnsi="Arial"/>
    </w:rPr>
  </w:style>
  <w:style w:type="character" w:styleId="Hyperlink">
    <w:name w:val="Hyperlink"/>
    <w:uiPriority w:val="99"/>
    <w:rsid w:val="00F47D8E"/>
    <w:rPr>
      <w:rFonts w:cs="Times New Roman"/>
      <w:color w:val="0000FF"/>
      <w:u w:val="single"/>
    </w:rPr>
  </w:style>
  <w:style w:type="paragraph" w:styleId="CommentSubject">
    <w:name w:val="annotation subject"/>
    <w:basedOn w:val="CommentText"/>
    <w:next w:val="CommentText"/>
    <w:link w:val="CommentSubjectChar"/>
    <w:uiPriority w:val="99"/>
    <w:semiHidden/>
    <w:unhideWhenUsed/>
    <w:rsid w:val="005902A5"/>
    <w:rPr>
      <w:b/>
      <w:bCs/>
    </w:rPr>
  </w:style>
  <w:style w:type="character" w:customStyle="1" w:styleId="CommentSubjectChar">
    <w:name w:val="Comment Subject Char"/>
    <w:link w:val="CommentSubject"/>
    <w:uiPriority w:val="99"/>
    <w:semiHidden/>
    <w:rsid w:val="005902A5"/>
    <w:rPr>
      <w:rFonts w:ascii="Arial" w:hAnsi="Arial"/>
      <w:b/>
      <w:bCs/>
    </w:rPr>
  </w:style>
  <w:style w:type="paragraph" w:styleId="ListParagraph">
    <w:name w:val="List Paragraph"/>
    <w:basedOn w:val="Normal"/>
    <w:uiPriority w:val="34"/>
    <w:qFormat/>
    <w:rsid w:val="005F26F8"/>
    <w:pPr>
      <w:ind w:left="720"/>
      <w:contextualSpacing/>
    </w:pPr>
    <w:rPr>
      <w:rFonts w:ascii="Arial" w:eastAsia="Calibri" w:hAnsi="Arial"/>
      <w:sz w:val="20"/>
      <w:szCs w:val="22"/>
    </w:rPr>
  </w:style>
  <w:style w:type="paragraph" w:styleId="Subtitle">
    <w:name w:val="Subtitle"/>
    <w:basedOn w:val="Normal"/>
    <w:next w:val="Normal"/>
    <w:link w:val="SubtitleChar"/>
    <w:qFormat/>
    <w:locked/>
    <w:rsid w:val="00032B5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2B5D"/>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755881"/>
    <w:rPr>
      <w:color w:val="954F72" w:themeColor="followedHyperlink"/>
      <w:u w:val="single"/>
    </w:rPr>
  </w:style>
  <w:style w:type="paragraph" w:customStyle="1" w:styleId="Default">
    <w:name w:val="Default"/>
    <w:rsid w:val="0055345E"/>
    <w:pPr>
      <w:autoSpaceDE w:val="0"/>
      <w:autoSpaceDN w:val="0"/>
      <w:adjustRightInd w:val="0"/>
    </w:pPr>
    <w:rPr>
      <w:rFonts w:cs="Calibri"/>
      <w:color w:val="000000"/>
      <w:sz w:val="24"/>
      <w:szCs w:val="24"/>
    </w:rPr>
  </w:style>
  <w:style w:type="character" w:customStyle="1" w:styleId="Heading6Char">
    <w:name w:val="Heading 6 Char"/>
    <w:basedOn w:val="DefaultParagraphFont"/>
    <w:link w:val="Heading6"/>
    <w:uiPriority w:val="9"/>
    <w:semiHidden/>
    <w:rsid w:val="00CE65DE"/>
    <w:rPr>
      <w:rFonts w:asciiTheme="majorHAnsi" w:eastAsiaTheme="majorEastAsia" w:hAnsiTheme="majorHAnsi" w:cstheme="majorBidi"/>
      <w:color w:val="1F4D78" w:themeColor="accent1" w:themeShade="7F"/>
      <w:sz w:val="22"/>
      <w:szCs w:val="22"/>
    </w:rPr>
  </w:style>
  <w:style w:type="character" w:customStyle="1" w:styleId="Heading7Char">
    <w:name w:val="Heading 7 Char"/>
    <w:basedOn w:val="DefaultParagraphFont"/>
    <w:link w:val="Heading7"/>
    <w:uiPriority w:val="9"/>
    <w:rsid w:val="00CE65DE"/>
    <w:rPr>
      <w:rFonts w:asciiTheme="majorHAnsi" w:eastAsiaTheme="majorEastAsia" w:hAnsiTheme="majorHAnsi" w:cstheme="majorBidi"/>
      <w:i/>
      <w:iCs/>
      <w:color w:val="1F4D78" w:themeColor="accent1" w:themeShade="7F"/>
      <w:sz w:val="22"/>
      <w:szCs w:val="22"/>
    </w:rPr>
  </w:style>
  <w:style w:type="paragraph" w:styleId="BodyText2">
    <w:name w:val="Body Text 2"/>
    <w:basedOn w:val="Normal"/>
    <w:link w:val="BodyText2Char"/>
    <w:rsid w:val="00CE65DE"/>
    <w:rPr>
      <w:rFonts w:ascii="Arial" w:hAnsi="Arial"/>
      <w:sz w:val="22"/>
      <w:szCs w:val="20"/>
    </w:rPr>
  </w:style>
  <w:style w:type="character" w:customStyle="1" w:styleId="BodyText2Char">
    <w:name w:val="Body Text 2 Char"/>
    <w:basedOn w:val="DefaultParagraphFont"/>
    <w:link w:val="BodyText2"/>
    <w:rsid w:val="00CE65DE"/>
    <w:rPr>
      <w:rFonts w:ascii="Arial" w:eastAsia="Times New Roman" w:hAnsi="Arial"/>
      <w:sz w:val="22"/>
    </w:rPr>
  </w:style>
  <w:style w:type="paragraph" w:customStyle="1" w:styleId="Style-2">
    <w:name w:val="Style-2"/>
    <w:rsid w:val="003F4A8A"/>
    <w:rPr>
      <w:rFonts w:ascii="Times New Roman" w:eastAsia="Times New Roman" w:hAnsi="Times New Roman"/>
    </w:rPr>
  </w:style>
  <w:style w:type="paragraph" w:styleId="NormalWeb">
    <w:name w:val="Normal (Web)"/>
    <w:basedOn w:val="Normal"/>
    <w:uiPriority w:val="99"/>
    <w:semiHidden/>
    <w:unhideWhenUsed/>
    <w:rsid w:val="00F91424"/>
    <w:pPr>
      <w:spacing w:before="100" w:beforeAutospacing="1" w:after="100" w:afterAutospacing="1"/>
    </w:pPr>
  </w:style>
  <w:style w:type="character" w:styleId="Strong">
    <w:name w:val="Strong"/>
    <w:basedOn w:val="DefaultParagraphFont"/>
    <w:uiPriority w:val="22"/>
    <w:qFormat/>
    <w:locked/>
    <w:rsid w:val="00F91424"/>
    <w:rPr>
      <w:b/>
      <w:bCs/>
    </w:rPr>
  </w:style>
  <w:style w:type="paragraph" w:styleId="TOCHeading">
    <w:name w:val="TOC Heading"/>
    <w:basedOn w:val="Heading1"/>
    <w:next w:val="Normal"/>
    <w:uiPriority w:val="39"/>
    <w:unhideWhenUsed/>
    <w:qFormat/>
    <w:rsid w:val="00DB13AE"/>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character" w:customStyle="1" w:styleId="Heading2Char">
    <w:name w:val="Heading 2 Char"/>
    <w:basedOn w:val="DefaultParagraphFont"/>
    <w:link w:val="Heading2"/>
    <w:semiHidden/>
    <w:rsid w:val="00DB13A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semiHidden/>
    <w:rsid w:val="00DB13AE"/>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locked/>
    <w:rsid w:val="00DB13AE"/>
    <w:pPr>
      <w:spacing w:after="100"/>
    </w:pPr>
  </w:style>
  <w:style w:type="character" w:styleId="UnresolvedMention">
    <w:name w:val="Unresolved Mention"/>
    <w:basedOn w:val="DefaultParagraphFont"/>
    <w:uiPriority w:val="99"/>
    <w:semiHidden/>
    <w:unhideWhenUsed/>
    <w:rsid w:val="00B22E2C"/>
    <w:rPr>
      <w:color w:val="605E5C"/>
      <w:shd w:val="clear" w:color="auto" w:fill="E1DFDD"/>
    </w:rPr>
  </w:style>
  <w:style w:type="paragraph" w:customStyle="1" w:styleId="paragraph">
    <w:name w:val="paragraph"/>
    <w:basedOn w:val="Normal"/>
    <w:rsid w:val="00AF2852"/>
    <w:pPr>
      <w:spacing w:before="100" w:beforeAutospacing="1" w:after="100" w:afterAutospacing="1"/>
    </w:pPr>
  </w:style>
  <w:style w:type="character" w:customStyle="1" w:styleId="normaltextrun">
    <w:name w:val="normaltextrun"/>
    <w:basedOn w:val="DefaultParagraphFont"/>
    <w:rsid w:val="00AF2852"/>
  </w:style>
  <w:style w:type="character" w:customStyle="1" w:styleId="eop">
    <w:name w:val="eop"/>
    <w:basedOn w:val="DefaultParagraphFont"/>
    <w:rsid w:val="00AF2852"/>
  </w:style>
  <w:style w:type="paragraph" w:styleId="FootnoteText">
    <w:name w:val="footnote text"/>
    <w:basedOn w:val="Normal"/>
    <w:link w:val="FootnoteTextChar"/>
    <w:uiPriority w:val="99"/>
    <w:semiHidden/>
    <w:unhideWhenUsed/>
    <w:rsid w:val="009F7650"/>
    <w:rPr>
      <w:sz w:val="20"/>
      <w:szCs w:val="20"/>
    </w:rPr>
  </w:style>
  <w:style w:type="character" w:customStyle="1" w:styleId="FootnoteTextChar">
    <w:name w:val="Footnote Text Char"/>
    <w:basedOn w:val="DefaultParagraphFont"/>
    <w:link w:val="FootnoteText"/>
    <w:uiPriority w:val="99"/>
    <w:semiHidden/>
    <w:rsid w:val="009F7650"/>
    <w:rPr>
      <w:rFonts w:ascii="Times New Roman" w:eastAsia="Times New Roman" w:hAnsi="Times New Roman"/>
    </w:rPr>
  </w:style>
  <w:style w:type="character" w:styleId="FootnoteReference">
    <w:name w:val="footnote reference"/>
    <w:basedOn w:val="DefaultParagraphFont"/>
    <w:uiPriority w:val="99"/>
    <w:semiHidden/>
    <w:unhideWhenUsed/>
    <w:rsid w:val="009F76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08680">
      <w:bodyDiv w:val="1"/>
      <w:marLeft w:val="0"/>
      <w:marRight w:val="0"/>
      <w:marTop w:val="0"/>
      <w:marBottom w:val="0"/>
      <w:divBdr>
        <w:top w:val="none" w:sz="0" w:space="0" w:color="auto"/>
        <w:left w:val="none" w:sz="0" w:space="0" w:color="auto"/>
        <w:bottom w:val="none" w:sz="0" w:space="0" w:color="auto"/>
        <w:right w:val="none" w:sz="0" w:space="0" w:color="auto"/>
      </w:divBdr>
    </w:div>
    <w:div w:id="160511973">
      <w:bodyDiv w:val="1"/>
      <w:marLeft w:val="0"/>
      <w:marRight w:val="0"/>
      <w:marTop w:val="0"/>
      <w:marBottom w:val="0"/>
      <w:divBdr>
        <w:top w:val="none" w:sz="0" w:space="0" w:color="auto"/>
        <w:left w:val="none" w:sz="0" w:space="0" w:color="auto"/>
        <w:bottom w:val="none" w:sz="0" w:space="0" w:color="auto"/>
        <w:right w:val="none" w:sz="0" w:space="0" w:color="auto"/>
      </w:divBdr>
    </w:div>
    <w:div w:id="196623669">
      <w:bodyDiv w:val="1"/>
      <w:marLeft w:val="0"/>
      <w:marRight w:val="0"/>
      <w:marTop w:val="0"/>
      <w:marBottom w:val="0"/>
      <w:divBdr>
        <w:top w:val="none" w:sz="0" w:space="0" w:color="auto"/>
        <w:left w:val="none" w:sz="0" w:space="0" w:color="auto"/>
        <w:bottom w:val="none" w:sz="0" w:space="0" w:color="auto"/>
        <w:right w:val="none" w:sz="0" w:space="0" w:color="auto"/>
      </w:divBdr>
    </w:div>
    <w:div w:id="218977084">
      <w:bodyDiv w:val="1"/>
      <w:marLeft w:val="0"/>
      <w:marRight w:val="0"/>
      <w:marTop w:val="0"/>
      <w:marBottom w:val="0"/>
      <w:divBdr>
        <w:top w:val="none" w:sz="0" w:space="0" w:color="auto"/>
        <w:left w:val="none" w:sz="0" w:space="0" w:color="auto"/>
        <w:bottom w:val="none" w:sz="0" w:space="0" w:color="auto"/>
        <w:right w:val="none" w:sz="0" w:space="0" w:color="auto"/>
      </w:divBdr>
      <w:divsChild>
        <w:div w:id="329481575">
          <w:marLeft w:val="0"/>
          <w:marRight w:val="0"/>
          <w:marTop w:val="0"/>
          <w:marBottom w:val="0"/>
          <w:divBdr>
            <w:top w:val="none" w:sz="0" w:space="0" w:color="auto"/>
            <w:left w:val="none" w:sz="0" w:space="0" w:color="auto"/>
            <w:bottom w:val="none" w:sz="0" w:space="0" w:color="auto"/>
            <w:right w:val="none" w:sz="0" w:space="0" w:color="auto"/>
          </w:divBdr>
        </w:div>
        <w:div w:id="842473926">
          <w:marLeft w:val="0"/>
          <w:marRight w:val="0"/>
          <w:marTop w:val="0"/>
          <w:marBottom w:val="0"/>
          <w:divBdr>
            <w:top w:val="none" w:sz="0" w:space="0" w:color="auto"/>
            <w:left w:val="none" w:sz="0" w:space="0" w:color="auto"/>
            <w:bottom w:val="none" w:sz="0" w:space="0" w:color="auto"/>
            <w:right w:val="none" w:sz="0" w:space="0" w:color="auto"/>
          </w:divBdr>
        </w:div>
        <w:div w:id="1102333762">
          <w:marLeft w:val="0"/>
          <w:marRight w:val="0"/>
          <w:marTop w:val="0"/>
          <w:marBottom w:val="0"/>
          <w:divBdr>
            <w:top w:val="none" w:sz="0" w:space="0" w:color="auto"/>
            <w:left w:val="none" w:sz="0" w:space="0" w:color="auto"/>
            <w:bottom w:val="none" w:sz="0" w:space="0" w:color="auto"/>
            <w:right w:val="none" w:sz="0" w:space="0" w:color="auto"/>
          </w:divBdr>
        </w:div>
        <w:div w:id="1217860054">
          <w:marLeft w:val="0"/>
          <w:marRight w:val="0"/>
          <w:marTop w:val="0"/>
          <w:marBottom w:val="0"/>
          <w:divBdr>
            <w:top w:val="none" w:sz="0" w:space="0" w:color="auto"/>
            <w:left w:val="none" w:sz="0" w:space="0" w:color="auto"/>
            <w:bottom w:val="none" w:sz="0" w:space="0" w:color="auto"/>
            <w:right w:val="none" w:sz="0" w:space="0" w:color="auto"/>
          </w:divBdr>
        </w:div>
        <w:div w:id="1302727923">
          <w:marLeft w:val="0"/>
          <w:marRight w:val="0"/>
          <w:marTop w:val="0"/>
          <w:marBottom w:val="0"/>
          <w:divBdr>
            <w:top w:val="none" w:sz="0" w:space="0" w:color="auto"/>
            <w:left w:val="none" w:sz="0" w:space="0" w:color="auto"/>
            <w:bottom w:val="none" w:sz="0" w:space="0" w:color="auto"/>
            <w:right w:val="none" w:sz="0" w:space="0" w:color="auto"/>
          </w:divBdr>
        </w:div>
        <w:div w:id="1316687490">
          <w:marLeft w:val="0"/>
          <w:marRight w:val="0"/>
          <w:marTop w:val="0"/>
          <w:marBottom w:val="0"/>
          <w:divBdr>
            <w:top w:val="none" w:sz="0" w:space="0" w:color="auto"/>
            <w:left w:val="none" w:sz="0" w:space="0" w:color="auto"/>
            <w:bottom w:val="none" w:sz="0" w:space="0" w:color="auto"/>
            <w:right w:val="none" w:sz="0" w:space="0" w:color="auto"/>
          </w:divBdr>
        </w:div>
        <w:div w:id="2082021022">
          <w:marLeft w:val="0"/>
          <w:marRight w:val="0"/>
          <w:marTop w:val="0"/>
          <w:marBottom w:val="0"/>
          <w:divBdr>
            <w:top w:val="none" w:sz="0" w:space="0" w:color="auto"/>
            <w:left w:val="none" w:sz="0" w:space="0" w:color="auto"/>
            <w:bottom w:val="none" w:sz="0" w:space="0" w:color="auto"/>
            <w:right w:val="none" w:sz="0" w:space="0" w:color="auto"/>
          </w:divBdr>
        </w:div>
      </w:divsChild>
    </w:div>
    <w:div w:id="227569988">
      <w:bodyDiv w:val="1"/>
      <w:marLeft w:val="0"/>
      <w:marRight w:val="0"/>
      <w:marTop w:val="0"/>
      <w:marBottom w:val="0"/>
      <w:divBdr>
        <w:top w:val="none" w:sz="0" w:space="0" w:color="auto"/>
        <w:left w:val="none" w:sz="0" w:space="0" w:color="auto"/>
        <w:bottom w:val="none" w:sz="0" w:space="0" w:color="auto"/>
        <w:right w:val="none" w:sz="0" w:space="0" w:color="auto"/>
      </w:divBdr>
    </w:div>
    <w:div w:id="246113104">
      <w:bodyDiv w:val="1"/>
      <w:marLeft w:val="0"/>
      <w:marRight w:val="0"/>
      <w:marTop w:val="0"/>
      <w:marBottom w:val="0"/>
      <w:divBdr>
        <w:top w:val="none" w:sz="0" w:space="0" w:color="auto"/>
        <w:left w:val="none" w:sz="0" w:space="0" w:color="auto"/>
        <w:bottom w:val="none" w:sz="0" w:space="0" w:color="auto"/>
        <w:right w:val="none" w:sz="0" w:space="0" w:color="auto"/>
      </w:divBdr>
    </w:div>
    <w:div w:id="458453063">
      <w:bodyDiv w:val="1"/>
      <w:marLeft w:val="0"/>
      <w:marRight w:val="0"/>
      <w:marTop w:val="0"/>
      <w:marBottom w:val="0"/>
      <w:divBdr>
        <w:top w:val="none" w:sz="0" w:space="0" w:color="auto"/>
        <w:left w:val="none" w:sz="0" w:space="0" w:color="auto"/>
        <w:bottom w:val="none" w:sz="0" w:space="0" w:color="auto"/>
        <w:right w:val="none" w:sz="0" w:space="0" w:color="auto"/>
      </w:divBdr>
    </w:div>
    <w:div w:id="469595991">
      <w:bodyDiv w:val="1"/>
      <w:marLeft w:val="0"/>
      <w:marRight w:val="0"/>
      <w:marTop w:val="0"/>
      <w:marBottom w:val="0"/>
      <w:divBdr>
        <w:top w:val="none" w:sz="0" w:space="0" w:color="auto"/>
        <w:left w:val="none" w:sz="0" w:space="0" w:color="auto"/>
        <w:bottom w:val="none" w:sz="0" w:space="0" w:color="auto"/>
        <w:right w:val="none" w:sz="0" w:space="0" w:color="auto"/>
      </w:divBdr>
    </w:div>
    <w:div w:id="510949568">
      <w:bodyDiv w:val="1"/>
      <w:marLeft w:val="0"/>
      <w:marRight w:val="0"/>
      <w:marTop w:val="0"/>
      <w:marBottom w:val="0"/>
      <w:divBdr>
        <w:top w:val="none" w:sz="0" w:space="0" w:color="auto"/>
        <w:left w:val="none" w:sz="0" w:space="0" w:color="auto"/>
        <w:bottom w:val="none" w:sz="0" w:space="0" w:color="auto"/>
        <w:right w:val="none" w:sz="0" w:space="0" w:color="auto"/>
      </w:divBdr>
      <w:divsChild>
        <w:div w:id="389769629">
          <w:marLeft w:val="0"/>
          <w:marRight w:val="0"/>
          <w:marTop w:val="0"/>
          <w:marBottom w:val="0"/>
          <w:divBdr>
            <w:top w:val="none" w:sz="0" w:space="0" w:color="auto"/>
            <w:left w:val="none" w:sz="0" w:space="0" w:color="auto"/>
            <w:bottom w:val="none" w:sz="0" w:space="0" w:color="auto"/>
            <w:right w:val="none" w:sz="0" w:space="0" w:color="auto"/>
          </w:divBdr>
        </w:div>
        <w:div w:id="497887223">
          <w:marLeft w:val="0"/>
          <w:marRight w:val="0"/>
          <w:marTop w:val="0"/>
          <w:marBottom w:val="0"/>
          <w:divBdr>
            <w:top w:val="none" w:sz="0" w:space="0" w:color="auto"/>
            <w:left w:val="none" w:sz="0" w:space="0" w:color="auto"/>
            <w:bottom w:val="none" w:sz="0" w:space="0" w:color="auto"/>
            <w:right w:val="none" w:sz="0" w:space="0" w:color="auto"/>
          </w:divBdr>
        </w:div>
        <w:div w:id="972323699">
          <w:marLeft w:val="0"/>
          <w:marRight w:val="0"/>
          <w:marTop w:val="0"/>
          <w:marBottom w:val="0"/>
          <w:divBdr>
            <w:top w:val="none" w:sz="0" w:space="0" w:color="auto"/>
            <w:left w:val="none" w:sz="0" w:space="0" w:color="auto"/>
            <w:bottom w:val="none" w:sz="0" w:space="0" w:color="auto"/>
            <w:right w:val="none" w:sz="0" w:space="0" w:color="auto"/>
          </w:divBdr>
        </w:div>
        <w:div w:id="1435512778">
          <w:marLeft w:val="0"/>
          <w:marRight w:val="0"/>
          <w:marTop w:val="0"/>
          <w:marBottom w:val="0"/>
          <w:divBdr>
            <w:top w:val="none" w:sz="0" w:space="0" w:color="auto"/>
            <w:left w:val="none" w:sz="0" w:space="0" w:color="auto"/>
            <w:bottom w:val="none" w:sz="0" w:space="0" w:color="auto"/>
            <w:right w:val="none" w:sz="0" w:space="0" w:color="auto"/>
          </w:divBdr>
        </w:div>
        <w:div w:id="1959335047">
          <w:marLeft w:val="0"/>
          <w:marRight w:val="0"/>
          <w:marTop w:val="0"/>
          <w:marBottom w:val="0"/>
          <w:divBdr>
            <w:top w:val="none" w:sz="0" w:space="0" w:color="auto"/>
            <w:left w:val="none" w:sz="0" w:space="0" w:color="auto"/>
            <w:bottom w:val="none" w:sz="0" w:space="0" w:color="auto"/>
            <w:right w:val="none" w:sz="0" w:space="0" w:color="auto"/>
          </w:divBdr>
        </w:div>
      </w:divsChild>
    </w:div>
    <w:div w:id="621958791">
      <w:bodyDiv w:val="1"/>
      <w:marLeft w:val="0"/>
      <w:marRight w:val="0"/>
      <w:marTop w:val="0"/>
      <w:marBottom w:val="0"/>
      <w:divBdr>
        <w:top w:val="none" w:sz="0" w:space="0" w:color="auto"/>
        <w:left w:val="none" w:sz="0" w:space="0" w:color="auto"/>
        <w:bottom w:val="none" w:sz="0" w:space="0" w:color="auto"/>
        <w:right w:val="none" w:sz="0" w:space="0" w:color="auto"/>
      </w:divBdr>
    </w:div>
    <w:div w:id="663049624">
      <w:bodyDiv w:val="1"/>
      <w:marLeft w:val="0"/>
      <w:marRight w:val="0"/>
      <w:marTop w:val="0"/>
      <w:marBottom w:val="0"/>
      <w:divBdr>
        <w:top w:val="none" w:sz="0" w:space="0" w:color="auto"/>
        <w:left w:val="none" w:sz="0" w:space="0" w:color="auto"/>
        <w:bottom w:val="none" w:sz="0" w:space="0" w:color="auto"/>
        <w:right w:val="none" w:sz="0" w:space="0" w:color="auto"/>
      </w:divBdr>
    </w:div>
    <w:div w:id="768160423">
      <w:bodyDiv w:val="1"/>
      <w:marLeft w:val="0"/>
      <w:marRight w:val="0"/>
      <w:marTop w:val="0"/>
      <w:marBottom w:val="0"/>
      <w:divBdr>
        <w:top w:val="none" w:sz="0" w:space="0" w:color="auto"/>
        <w:left w:val="none" w:sz="0" w:space="0" w:color="auto"/>
        <w:bottom w:val="none" w:sz="0" w:space="0" w:color="auto"/>
        <w:right w:val="none" w:sz="0" w:space="0" w:color="auto"/>
      </w:divBdr>
    </w:div>
    <w:div w:id="831870248">
      <w:bodyDiv w:val="1"/>
      <w:marLeft w:val="0"/>
      <w:marRight w:val="0"/>
      <w:marTop w:val="0"/>
      <w:marBottom w:val="0"/>
      <w:divBdr>
        <w:top w:val="none" w:sz="0" w:space="0" w:color="auto"/>
        <w:left w:val="none" w:sz="0" w:space="0" w:color="auto"/>
        <w:bottom w:val="none" w:sz="0" w:space="0" w:color="auto"/>
        <w:right w:val="none" w:sz="0" w:space="0" w:color="auto"/>
      </w:divBdr>
    </w:div>
    <w:div w:id="860625040">
      <w:bodyDiv w:val="1"/>
      <w:marLeft w:val="0"/>
      <w:marRight w:val="0"/>
      <w:marTop w:val="0"/>
      <w:marBottom w:val="0"/>
      <w:divBdr>
        <w:top w:val="none" w:sz="0" w:space="0" w:color="auto"/>
        <w:left w:val="none" w:sz="0" w:space="0" w:color="auto"/>
        <w:bottom w:val="none" w:sz="0" w:space="0" w:color="auto"/>
        <w:right w:val="none" w:sz="0" w:space="0" w:color="auto"/>
      </w:divBdr>
      <w:divsChild>
        <w:div w:id="149713511">
          <w:marLeft w:val="0"/>
          <w:marRight w:val="0"/>
          <w:marTop w:val="0"/>
          <w:marBottom w:val="0"/>
          <w:divBdr>
            <w:top w:val="none" w:sz="0" w:space="0" w:color="auto"/>
            <w:left w:val="none" w:sz="0" w:space="0" w:color="auto"/>
            <w:bottom w:val="none" w:sz="0" w:space="0" w:color="auto"/>
            <w:right w:val="none" w:sz="0" w:space="0" w:color="auto"/>
          </w:divBdr>
        </w:div>
        <w:div w:id="253050876">
          <w:marLeft w:val="0"/>
          <w:marRight w:val="0"/>
          <w:marTop w:val="0"/>
          <w:marBottom w:val="0"/>
          <w:divBdr>
            <w:top w:val="none" w:sz="0" w:space="0" w:color="auto"/>
            <w:left w:val="none" w:sz="0" w:space="0" w:color="auto"/>
            <w:bottom w:val="none" w:sz="0" w:space="0" w:color="auto"/>
            <w:right w:val="none" w:sz="0" w:space="0" w:color="auto"/>
          </w:divBdr>
        </w:div>
        <w:div w:id="336228716">
          <w:marLeft w:val="0"/>
          <w:marRight w:val="0"/>
          <w:marTop w:val="0"/>
          <w:marBottom w:val="0"/>
          <w:divBdr>
            <w:top w:val="none" w:sz="0" w:space="0" w:color="auto"/>
            <w:left w:val="none" w:sz="0" w:space="0" w:color="auto"/>
            <w:bottom w:val="none" w:sz="0" w:space="0" w:color="auto"/>
            <w:right w:val="none" w:sz="0" w:space="0" w:color="auto"/>
          </w:divBdr>
        </w:div>
        <w:div w:id="435709490">
          <w:marLeft w:val="0"/>
          <w:marRight w:val="0"/>
          <w:marTop w:val="0"/>
          <w:marBottom w:val="0"/>
          <w:divBdr>
            <w:top w:val="none" w:sz="0" w:space="0" w:color="auto"/>
            <w:left w:val="none" w:sz="0" w:space="0" w:color="auto"/>
            <w:bottom w:val="none" w:sz="0" w:space="0" w:color="auto"/>
            <w:right w:val="none" w:sz="0" w:space="0" w:color="auto"/>
          </w:divBdr>
        </w:div>
        <w:div w:id="834034663">
          <w:marLeft w:val="0"/>
          <w:marRight w:val="0"/>
          <w:marTop w:val="0"/>
          <w:marBottom w:val="0"/>
          <w:divBdr>
            <w:top w:val="none" w:sz="0" w:space="0" w:color="auto"/>
            <w:left w:val="none" w:sz="0" w:space="0" w:color="auto"/>
            <w:bottom w:val="none" w:sz="0" w:space="0" w:color="auto"/>
            <w:right w:val="none" w:sz="0" w:space="0" w:color="auto"/>
          </w:divBdr>
        </w:div>
        <w:div w:id="984818484">
          <w:marLeft w:val="0"/>
          <w:marRight w:val="0"/>
          <w:marTop w:val="0"/>
          <w:marBottom w:val="0"/>
          <w:divBdr>
            <w:top w:val="none" w:sz="0" w:space="0" w:color="auto"/>
            <w:left w:val="none" w:sz="0" w:space="0" w:color="auto"/>
            <w:bottom w:val="none" w:sz="0" w:space="0" w:color="auto"/>
            <w:right w:val="none" w:sz="0" w:space="0" w:color="auto"/>
          </w:divBdr>
        </w:div>
        <w:div w:id="1049691556">
          <w:marLeft w:val="0"/>
          <w:marRight w:val="0"/>
          <w:marTop w:val="0"/>
          <w:marBottom w:val="0"/>
          <w:divBdr>
            <w:top w:val="none" w:sz="0" w:space="0" w:color="auto"/>
            <w:left w:val="none" w:sz="0" w:space="0" w:color="auto"/>
            <w:bottom w:val="none" w:sz="0" w:space="0" w:color="auto"/>
            <w:right w:val="none" w:sz="0" w:space="0" w:color="auto"/>
          </w:divBdr>
        </w:div>
        <w:div w:id="1504975494">
          <w:marLeft w:val="0"/>
          <w:marRight w:val="0"/>
          <w:marTop w:val="0"/>
          <w:marBottom w:val="0"/>
          <w:divBdr>
            <w:top w:val="none" w:sz="0" w:space="0" w:color="auto"/>
            <w:left w:val="none" w:sz="0" w:space="0" w:color="auto"/>
            <w:bottom w:val="none" w:sz="0" w:space="0" w:color="auto"/>
            <w:right w:val="none" w:sz="0" w:space="0" w:color="auto"/>
          </w:divBdr>
        </w:div>
        <w:div w:id="1563368795">
          <w:marLeft w:val="0"/>
          <w:marRight w:val="0"/>
          <w:marTop w:val="0"/>
          <w:marBottom w:val="0"/>
          <w:divBdr>
            <w:top w:val="none" w:sz="0" w:space="0" w:color="auto"/>
            <w:left w:val="none" w:sz="0" w:space="0" w:color="auto"/>
            <w:bottom w:val="none" w:sz="0" w:space="0" w:color="auto"/>
            <w:right w:val="none" w:sz="0" w:space="0" w:color="auto"/>
          </w:divBdr>
        </w:div>
        <w:div w:id="1725376036">
          <w:marLeft w:val="0"/>
          <w:marRight w:val="0"/>
          <w:marTop w:val="0"/>
          <w:marBottom w:val="0"/>
          <w:divBdr>
            <w:top w:val="none" w:sz="0" w:space="0" w:color="auto"/>
            <w:left w:val="none" w:sz="0" w:space="0" w:color="auto"/>
            <w:bottom w:val="none" w:sz="0" w:space="0" w:color="auto"/>
            <w:right w:val="none" w:sz="0" w:space="0" w:color="auto"/>
          </w:divBdr>
        </w:div>
        <w:div w:id="2001808911">
          <w:marLeft w:val="0"/>
          <w:marRight w:val="0"/>
          <w:marTop w:val="0"/>
          <w:marBottom w:val="0"/>
          <w:divBdr>
            <w:top w:val="none" w:sz="0" w:space="0" w:color="auto"/>
            <w:left w:val="none" w:sz="0" w:space="0" w:color="auto"/>
            <w:bottom w:val="none" w:sz="0" w:space="0" w:color="auto"/>
            <w:right w:val="none" w:sz="0" w:space="0" w:color="auto"/>
          </w:divBdr>
        </w:div>
      </w:divsChild>
    </w:div>
    <w:div w:id="866989417">
      <w:bodyDiv w:val="1"/>
      <w:marLeft w:val="0"/>
      <w:marRight w:val="0"/>
      <w:marTop w:val="0"/>
      <w:marBottom w:val="0"/>
      <w:divBdr>
        <w:top w:val="none" w:sz="0" w:space="0" w:color="auto"/>
        <w:left w:val="none" w:sz="0" w:space="0" w:color="auto"/>
        <w:bottom w:val="none" w:sz="0" w:space="0" w:color="auto"/>
        <w:right w:val="none" w:sz="0" w:space="0" w:color="auto"/>
      </w:divBdr>
    </w:div>
    <w:div w:id="880441287">
      <w:bodyDiv w:val="1"/>
      <w:marLeft w:val="0"/>
      <w:marRight w:val="0"/>
      <w:marTop w:val="0"/>
      <w:marBottom w:val="0"/>
      <w:divBdr>
        <w:top w:val="none" w:sz="0" w:space="0" w:color="auto"/>
        <w:left w:val="none" w:sz="0" w:space="0" w:color="auto"/>
        <w:bottom w:val="none" w:sz="0" w:space="0" w:color="auto"/>
        <w:right w:val="none" w:sz="0" w:space="0" w:color="auto"/>
      </w:divBdr>
    </w:div>
    <w:div w:id="929655502">
      <w:bodyDiv w:val="1"/>
      <w:marLeft w:val="0"/>
      <w:marRight w:val="0"/>
      <w:marTop w:val="0"/>
      <w:marBottom w:val="0"/>
      <w:divBdr>
        <w:top w:val="none" w:sz="0" w:space="0" w:color="auto"/>
        <w:left w:val="none" w:sz="0" w:space="0" w:color="auto"/>
        <w:bottom w:val="none" w:sz="0" w:space="0" w:color="auto"/>
        <w:right w:val="none" w:sz="0" w:space="0" w:color="auto"/>
      </w:divBdr>
    </w:div>
    <w:div w:id="1017658798">
      <w:bodyDiv w:val="1"/>
      <w:marLeft w:val="0"/>
      <w:marRight w:val="0"/>
      <w:marTop w:val="0"/>
      <w:marBottom w:val="0"/>
      <w:divBdr>
        <w:top w:val="none" w:sz="0" w:space="0" w:color="auto"/>
        <w:left w:val="none" w:sz="0" w:space="0" w:color="auto"/>
        <w:bottom w:val="none" w:sz="0" w:space="0" w:color="auto"/>
        <w:right w:val="none" w:sz="0" w:space="0" w:color="auto"/>
      </w:divBdr>
    </w:div>
    <w:div w:id="1065490804">
      <w:bodyDiv w:val="1"/>
      <w:marLeft w:val="0"/>
      <w:marRight w:val="0"/>
      <w:marTop w:val="0"/>
      <w:marBottom w:val="0"/>
      <w:divBdr>
        <w:top w:val="none" w:sz="0" w:space="0" w:color="auto"/>
        <w:left w:val="none" w:sz="0" w:space="0" w:color="auto"/>
        <w:bottom w:val="none" w:sz="0" w:space="0" w:color="auto"/>
        <w:right w:val="none" w:sz="0" w:space="0" w:color="auto"/>
      </w:divBdr>
      <w:divsChild>
        <w:div w:id="1635017286">
          <w:marLeft w:val="0"/>
          <w:marRight w:val="0"/>
          <w:marTop w:val="0"/>
          <w:marBottom w:val="0"/>
          <w:divBdr>
            <w:top w:val="none" w:sz="0" w:space="0" w:color="auto"/>
            <w:left w:val="none" w:sz="0" w:space="0" w:color="auto"/>
            <w:bottom w:val="none" w:sz="0" w:space="0" w:color="auto"/>
            <w:right w:val="none" w:sz="0" w:space="0" w:color="auto"/>
          </w:divBdr>
        </w:div>
      </w:divsChild>
    </w:div>
    <w:div w:id="1185940250">
      <w:bodyDiv w:val="1"/>
      <w:marLeft w:val="0"/>
      <w:marRight w:val="0"/>
      <w:marTop w:val="0"/>
      <w:marBottom w:val="0"/>
      <w:divBdr>
        <w:top w:val="none" w:sz="0" w:space="0" w:color="auto"/>
        <w:left w:val="none" w:sz="0" w:space="0" w:color="auto"/>
        <w:bottom w:val="none" w:sz="0" w:space="0" w:color="auto"/>
        <w:right w:val="none" w:sz="0" w:space="0" w:color="auto"/>
      </w:divBdr>
    </w:div>
    <w:div w:id="1204169022">
      <w:bodyDiv w:val="1"/>
      <w:marLeft w:val="0"/>
      <w:marRight w:val="0"/>
      <w:marTop w:val="0"/>
      <w:marBottom w:val="0"/>
      <w:divBdr>
        <w:top w:val="none" w:sz="0" w:space="0" w:color="auto"/>
        <w:left w:val="none" w:sz="0" w:space="0" w:color="auto"/>
        <w:bottom w:val="none" w:sz="0" w:space="0" w:color="auto"/>
        <w:right w:val="none" w:sz="0" w:space="0" w:color="auto"/>
      </w:divBdr>
      <w:divsChild>
        <w:div w:id="491987815">
          <w:marLeft w:val="0"/>
          <w:marRight w:val="0"/>
          <w:marTop w:val="0"/>
          <w:marBottom w:val="0"/>
          <w:divBdr>
            <w:top w:val="none" w:sz="0" w:space="0" w:color="auto"/>
            <w:left w:val="none" w:sz="0" w:space="0" w:color="auto"/>
            <w:bottom w:val="none" w:sz="0" w:space="0" w:color="auto"/>
            <w:right w:val="none" w:sz="0" w:space="0" w:color="auto"/>
          </w:divBdr>
        </w:div>
        <w:div w:id="729885801">
          <w:marLeft w:val="0"/>
          <w:marRight w:val="0"/>
          <w:marTop w:val="0"/>
          <w:marBottom w:val="0"/>
          <w:divBdr>
            <w:top w:val="none" w:sz="0" w:space="0" w:color="auto"/>
            <w:left w:val="none" w:sz="0" w:space="0" w:color="auto"/>
            <w:bottom w:val="none" w:sz="0" w:space="0" w:color="auto"/>
            <w:right w:val="none" w:sz="0" w:space="0" w:color="auto"/>
          </w:divBdr>
        </w:div>
        <w:div w:id="1047684034">
          <w:marLeft w:val="0"/>
          <w:marRight w:val="0"/>
          <w:marTop w:val="0"/>
          <w:marBottom w:val="0"/>
          <w:divBdr>
            <w:top w:val="none" w:sz="0" w:space="0" w:color="auto"/>
            <w:left w:val="none" w:sz="0" w:space="0" w:color="auto"/>
            <w:bottom w:val="none" w:sz="0" w:space="0" w:color="auto"/>
            <w:right w:val="none" w:sz="0" w:space="0" w:color="auto"/>
          </w:divBdr>
        </w:div>
      </w:divsChild>
    </w:div>
    <w:div w:id="1381631567">
      <w:bodyDiv w:val="1"/>
      <w:marLeft w:val="0"/>
      <w:marRight w:val="0"/>
      <w:marTop w:val="0"/>
      <w:marBottom w:val="0"/>
      <w:divBdr>
        <w:top w:val="none" w:sz="0" w:space="0" w:color="auto"/>
        <w:left w:val="none" w:sz="0" w:space="0" w:color="auto"/>
        <w:bottom w:val="none" w:sz="0" w:space="0" w:color="auto"/>
        <w:right w:val="none" w:sz="0" w:space="0" w:color="auto"/>
      </w:divBdr>
    </w:div>
    <w:div w:id="1391346806">
      <w:bodyDiv w:val="1"/>
      <w:marLeft w:val="0"/>
      <w:marRight w:val="0"/>
      <w:marTop w:val="0"/>
      <w:marBottom w:val="0"/>
      <w:divBdr>
        <w:top w:val="none" w:sz="0" w:space="0" w:color="auto"/>
        <w:left w:val="none" w:sz="0" w:space="0" w:color="auto"/>
        <w:bottom w:val="none" w:sz="0" w:space="0" w:color="auto"/>
        <w:right w:val="none" w:sz="0" w:space="0" w:color="auto"/>
      </w:divBdr>
      <w:divsChild>
        <w:div w:id="510951332">
          <w:marLeft w:val="0"/>
          <w:marRight w:val="0"/>
          <w:marTop w:val="0"/>
          <w:marBottom w:val="0"/>
          <w:divBdr>
            <w:top w:val="none" w:sz="0" w:space="0" w:color="auto"/>
            <w:left w:val="none" w:sz="0" w:space="0" w:color="auto"/>
            <w:bottom w:val="none" w:sz="0" w:space="0" w:color="auto"/>
            <w:right w:val="none" w:sz="0" w:space="0" w:color="auto"/>
          </w:divBdr>
        </w:div>
        <w:div w:id="584999723">
          <w:marLeft w:val="0"/>
          <w:marRight w:val="0"/>
          <w:marTop w:val="0"/>
          <w:marBottom w:val="0"/>
          <w:divBdr>
            <w:top w:val="none" w:sz="0" w:space="0" w:color="auto"/>
            <w:left w:val="none" w:sz="0" w:space="0" w:color="auto"/>
            <w:bottom w:val="none" w:sz="0" w:space="0" w:color="auto"/>
            <w:right w:val="none" w:sz="0" w:space="0" w:color="auto"/>
          </w:divBdr>
        </w:div>
        <w:div w:id="850801889">
          <w:marLeft w:val="0"/>
          <w:marRight w:val="0"/>
          <w:marTop w:val="0"/>
          <w:marBottom w:val="0"/>
          <w:divBdr>
            <w:top w:val="none" w:sz="0" w:space="0" w:color="auto"/>
            <w:left w:val="none" w:sz="0" w:space="0" w:color="auto"/>
            <w:bottom w:val="none" w:sz="0" w:space="0" w:color="auto"/>
            <w:right w:val="none" w:sz="0" w:space="0" w:color="auto"/>
          </w:divBdr>
        </w:div>
        <w:div w:id="1441996727">
          <w:marLeft w:val="0"/>
          <w:marRight w:val="0"/>
          <w:marTop w:val="0"/>
          <w:marBottom w:val="0"/>
          <w:divBdr>
            <w:top w:val="none" w:sz="0" w:space="0" w:color="auto"/>
            <w:left w:val="none" w:sz="0" w:space="0" w:color="auto"/>
            <w:bottom w:val="none" w:sz="0" w:space="0" w:color="auto"/>
            <w:right w:val="none" w:sz="0" w:space="0" w:color="auto"/>
          </w:divBdr>
        </w:div>
      </w:divsChild>
    </w:div>
    <w:div w:id="1400446334">
      <w:bodyDiv w:val="1"/>
      <w:marLeft w:val="0"/>
      <w:marRight w:val="0"/>
      <w:marTop w:val="0"/>
      <w:marBottom w:val="0"/>
      <w:divBdr>
        <w:top w:val="none" w:sz="0" w:space="0" w:color="auto"/>
        <w:left w:val="none" w:sz="0" w:space="0" w:color="auto"/>
        <w:bottom w:val="none" w:sz="0" w:space="0" w:color="auto"/>
        <w:right w:val="none" w:sz="0" w:space="0" w:color="auto"/>
      </w:divBdr>
    </w:div>
    <w:div w:id="1502307324">
      <w:bodyDiv w:val="1"/>
      <w:marLeft w:val="0"/>
      <w:marRight w:val="0"/>
      <w:marTop w:val="0"/>
      <w:marBottom w:val="0"/>
      <w:divBdr>
        <w:top w:val="none" w:sz="0" w:space="0" w:color="auto"/>
        <w:left w:val="none" w:sz="0" w:space="0" w:color="auto"/>
        <w:bottom w:val="none" w:sz="0" w:space="0" w:color="auto"/>
        <w:right w:val="none" w:sz="0" w:space="0" w:color="auto"/>
      </w:divBdr>
    </w:div>
    <w:div w:id="1605573508">
      <w:bodyDiv w:val="1"/>
      <w:marLeft w:val="0"/>
      <w:marRight w:val="0"/>
      <w:marTop w:val="0"/>
      <w:marBottom w:val="0"/>
      <w:divBdr>
        <w:top w:val="none" w:sz="0" w:space="0" w:color="auto"/>
        <w:left w:val="none" w:sz="0" w:space="0" w:color="auto"/>
        <w:bottom w:val="none" w:sz="0" w:space="0" w:color="auto"/>
        <w:right w:val="none" w:sz="0" w:space="0" w:color="auto"/>
      </w:divBdr>
      <w:divsChild>
        <w:div w:id="915212878">
          <w:marLeft w:val="0"/>
          <w:marRight w:val="0"/>
          <w:marTop w:val="0"/>
          <w:marBottom w:val="0"/>
          <w:divBdr>
            <w:top w:val="none" w:sz="0" w:space="0" w:color="auto"/>
            <w:left w:val="none" w:sz="0" w:space="0" w:color="auto"/>
            <w:bottom w:val="none" w:sz="0" w:space="0" w:color="auto"/>
            <w:right w:val="none" w:sz="0" w:space="0" w:color="auto"/>
          </w:divBdr>
        </w:div>
        <w:div w:id="1261136613">
          <w:marLeft w:val="0"/>
          <w:marRight w:val="0"/>
          <w:marTop w:val="0"/>
          <w:marBottom w:val="0"/>
          <w:divBdr>
            <w:top w:val="none" w:sz="0" w:space="0" w:color="auto"/>
            <w:left w:val="none" w:sz="0" w:space="0" w:color="auto"/>
            <w:bottom w:val="none" w:sz="0" w:space="0" w:color="auto"/>
            <w:right w:val="none" w:sz="0" w:space="0" w:color="auto"/>
          </w:divBdr>
        </w:div>
        <w:div w:id="1407260659">
          <w:marLeft w:val="0"/>
          <w:marRight w:val="0"/>
          <w:marTop w:val="0"/>
          <w:marBottom w:val="0"/>
          <w:divBdr>
            <w:top w:val="none" w:sz="0" w:space="0" w:color="auto"/>
            <w:left w:val="none" w:sz="0" w:space="0" w:color="auto"/>
            <w:bottom w:val="none" w:sz="0" w:space="0" w:color="auto"/>
            <w:right w:val="none" w:sz="0" w:space="0" w:color="auto"/>
          </w:divBdr>
        </w:div>
        <w:div w:id="1544901900">
          <w:marLeft w:val="0"/>
          <w:marRight w:val="0"/>
          <w:marTop w:val="0"/>
          <w:marBottom w:val="0"/>
          <w:divBdr>
            <w:top w:val="none" w:sz="0" w:space="0" w:color="auto"/>
            <w:left w:val="none" w:sz="0" w:space="0" w:color="auto"/>
            <w:bottom w:val="none" w:sz="0" w:space="0" w:color="auto"/>
            <w:right w:val="none" w:sz="0" w:space="0" w:color="auto"/>
          </w:divBdr>
        </w:div>
        <w:div w:id="1883050354">
          <w:marLeft w:val="0"/>
          <w:marRight w:val="0"/>
          <w:marTop w:val="0"/>
          <w:marBottom w:val="0"/>
          <w:divBdr>
            <w:top w:val="none" w:sz="0" w:space="0" w:color="auto"/>
            <w:left w:val="none" w:sz="0" w:space="0" w:color="auto"/>
            <w:bottom w:val="none" w:sz="0" w:space="0" w:color="auto"/>
            <w:right w:val="none" w:sz="0" w:space="0" w:color="auto"/>
          </w:divBdr>
        </w:div>
      </w:divsChild>
    </w:div>
    <w:div w:id="1683508996">
      <w:bodyDiv w:val="1"/>
      <w:marLeft w:val="0"/>
      <w:marRight w:val="0"/>
      <w:marTop w:val="0"/>
      <w:marBottom w:val="0"/>
      <w:divBdr>
        <w:top w:val="none" w:sz="0" w:space="0" w:color="auto"/>
        <w:left w:val="none" w:sz="0" w:space="0" w:color="auto"/>
        <w:bottom w:val="none" w:sz="0" w:space="0" w:color="auto"/>
        <w:right w:val="none" w:sz="0" w:space="0" w:color="auto"/>
      </w:divBdr>
    </w:div>
    <w:div w:id="1694770623">
      <w:bodyDiv w:val="1"/>
      <w:marLeft w:val="0"/>
      <w:marRight w:val="0"/>
      <w:marTop w:val="0"/>
      <w:marBottom w:val="0"/>
      <w:divBdr>
        <w:top w:val="none" w:sz="0" w:space="0" w:color="auto"/>
        <w:left w:val="none" w:sz="0" w:space="0" w:color="auto"/>
        <w:bottom w:val="none" w:sz="0" w:space="0" w:color="auto"/>
        <w:right w:val="none" w:sz="0" w:space="0" w:color="auto"/>
      </w:divBdr>
    </w:div>
    <w:div w:id="1856116045">
      <w:bodyDiv w:val="1"/>
      <w:marLeft w:val="0"/>
      <w:marRight w:val="0"/>
      <w:marTop w:val="0"/>
      <w:marBottom w:val="0"/>
      <w:divBdr>
        <w:top w:val="none" w:sz="0" w:space="0" w:color="auto"/>
        <w:left w:val="none" w:sz="0" w:space="0" w:color="auto"/>
        <w:bottom w:val="none" w:sz="0" w:space="0" w:color="auto"/>
        <w:right w:val="none" w:sz="0" w:space="0" w:color="auto"/>
      </w:divBdr>
    </w:div>
    <w:div w:id="1902859885">
      <w:bodyDiv w:val="1"/>
      <w:marLeft w:val="0"/>
      <w:marRight w:val="0"/>
      <w:marTop w:val="0"/>
      <w:marBottom w:val="0"/>
      <w:divBdr>
        <w:top w:val="none" w:sz="0" w:space="0" w:color="auto"/>
        <w:left w:val="none" w:sz="0" w:space="0" w:color="auto"/>
        <w:bottom w:val="none" w:sz="0" w:space="0" w:color="auto"/>
        <w:right w:val="none" w:sz="0" w:space="0" w:color="auto"/>
      </w:divBdr>
    </w:div>
    <w:div w:id="1975868764">
      <w:bodyDiv w:val="1"/>
      <w:marLeft w:val="0"/>
      <w:marRight w:val="0"/>
      <w:marTop w:val="0"/>
      <w:marBottom w:val="0"/>
      <w:divBdr>
        <w:top w:val="none" w:sz="0" w:space="0" w:color="auto"/>
        <w:left w:val="none" w:sz="0" w:space="0" w:color="auto"/>
        <w:bottom w:val="none" w:sz="0" w:space="0" w:color="auto"/>
        <w:right w:val="none" w:sz="0" w:space="0" w:color="auto"/>
      </w:divBdr>
      <w:divsChild>
        <w:div w:id="997423269">
          <w:marLeft w:val="0"/>
          <w:marRight w:val="0"/>
          <w:marTop w:val="0"/>
          <w:marBottom w:val="0"/>
          <w:divBdr>
            <w:top w:val="none" w:sz="0" w:space="0" w:color="auto"/>
            <w:left w:val="none" w:sz="0" w:space="0" w:color="auto"/>
            <w:bottom w:val="none" w:sz="0" w:space="0" w:color="auto"/>
            <w:right w:val="none" w:sz="0" w:space="0" w:color="auto"/>
          </w:divBdr>
        </w:div>
      </w:divsChild>
    </w:div>
    <w:div w:id="202685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apcentral.collegeboard.org/media/pdf/ap-world-history-modern-course-and-exam-description.pdf"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wiggins\My%20Documents\LESSON%20DEVELOPMENT\WRITER'S%20CAMP\ELA%20Organizer%20with%20no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439A3FFF087A146AC70206E5F36EC80" ma:contentTypeVersion="14" ma:contentTypeDescription="Create a new document." ma:contentTypeScope="" ma:versionID="411cb38b02cc4435f5fed843f46edbf1">
  <xsd:schema xmlns:xsd="http://www.w3.org/2001/XMLSchema" xmlns:xs="http://www.w3.org/2001/XMLSchema" xmlns:p="http://schemas.microsoft.com/office/2006/metadata/properties" xmlns:ns2="db8db06b-3f2f-4b84-aa48-10f1f891ae4b" xmlns:ns3="616acd72-ca2b-4d78-9c12-b38d9fc201f3" targetNamespace="http://schemas.microsoft.com/office/2006/metadata/properties" ma:root="true" ma:fieldsID="62b204a484e1606c60f644afc947c548" ns2:_="" ns3:_="">
    <xsd:import namespace="db8db06b-3f2f-4b84-aa48-10f1f891ae4b"/>
    <xsd:import namespace="616acd72-ca2b-4d78-9c12-b38d9fc201f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db06b-3f2f-4b84-aa48-10f1f891ae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0bd536d-8f46-4852-bb51-62e25ac18a0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6acd72-ca2b-4d78-9c12-b38d9fc201f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a4d0a42-01ce-4206-b5c9-b311fd8b79a5}" ma:internalName="TaxCatchAll" ma:showField="CatchAllData" ma:web="616acd72-ca2b-4d78-9c12-b38d9fc201f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db8db06b-3f2f-4b84-aa48-10f1f891ae4b">
      <Terms xmlns="http://schemas.microsoft.com/office/infopath/2007/PartnerControls"/>
    </lcf76f155ced4ddcb4097134ff3c332f>
    <TaxCatchAll xmlns="616acd72-ca2b-4d78-9c12-b38d9fc201f3" xsi:nil="true"/>
  </documentManagement>
</p:properties>
</file>

<file path=customXml/itemProps1.xml><?xml version="1.0" encoding="utf-8"?>
<ds:datastoreItem xmlns:ds="http://schemas.openxmlformats.org/officeDocument/2006/customXml" ds:itemID="{318BDBAC-751B-40BE-BAC5-EB3708A18131}">
  <ds:schemaRefs>
    <ds:schemaRef ds:uri="http://schemas.openxmlformats.org/officeDocument/2006/bibliography"/>
  </ds:schemaRefs>
</ds:datastoreItem>
</file>

<file path=customXml/itemProps2.xml><?xml version="1.0" encoding="utf-8"?>
<ds:datastoreItem xmlns:ds="http://schemas.openxmlformats.org/officeDocument/2006/customXml" ds:itemID="{47F60F41-B3C7-4A6E-A369-A351539AEC95}">
  <ds:schemaRefs>
    <ds:schemaRef ds:uri="http://schemas.microsoft.com/office/2006/metadata/longProperties"/>
  </ds:schemaRefs>
</ds:datastoreItem>
</file>

<file path=customXml/itemProps3.xml><?xml version="1.0" encoding="utf-8"?>
<ds:datastoreItem xmlns:ds="http://schemas.openxmlformats.org/officeDocument/2006/customXml" ds:itemID="{2C1B747C-E735-4107-AA38-0C2A155DD46F}">
  <ds:schemaRefs>
    <ds:schemaRef ds:uri="http://schemas.openxmlformats.org/officeDocument/2006/bibliography"/>
  </ds:schemaRefs>
</ds:datastoreItem>
</file>

<file path=customXml/itemProps4.xml><?xml version="1.0" encoding="utf-8"?>
<ds:datastoreItem xmlns:ds="http://schemas.openxmlformats.org/officeDocument/2006/customXml" ds:itemID="{821DE925-F602-446D-9025-A75634AC10CF}"/>
</file>

<file path=customXml/itemProps5.xml><?xml version="1.0" encoding="utf-8"?>
<ds:datastoreItem xmlns:ds="http://schemas.openxmlformats.org/officeDocument/2006/customXml" ds:itemID="{091AAF7A-9CD7-4D25-9EA4-7AB082B45D05}">
  <ds:schemaRefs>
    <ds:schemaRef ds:uri="http://schemas.microsoft.com/sharepoint/v3/contenttype/forms"/>
  </ds:schemaRefs>
</ds:datastoreItem>
</file>

<file path=customXml/itemProps6.xml><?xml version="1.0" encoding="utf-8"?>
<ds:datastoreItem xmlns:ds="http://schemas.openxmlformats.org/officeDocument/2006/customXml" ds:itemID="{38D6FCAF-606D-4839-9573-D848E05E3581}">
  <ds:schemaRefs>
    <ds:schemaRef ds:uri="http://schemas.microsoft.com/office/2006/metadata/properties"/>
    <ds:schemaRef ds:uri="http://schemas.microsoft.com/office/infopath/2007/PartnerControls"/>
    <ds:schemaRef ds:uri="306ff9f8-3084-4c83-890d-bb01be582007"/>
  </ds:schemaRefs>
</ds:datastoreItem>
</file>

<file path=docProps/app.xml><?xml version="1.0" encoding="utf-8"?>
<Properties xmlns="http://schemas.openxmlformats.org/officeDocument/2006/extended-properties" xmlns:vt="http://schemas.openxmlformats.org/officeDocument/2006/docPropsVTypes">
  <Template>ELA Organizer with notes</Template>
  <TotalTime>1</TotalTime>
  <Pages>4</Pages>
  <Words>689</Words>
  <Characters>3924</Characters>
  <Application>Microsoft Office Word</Application>
  <DocSecurity>0</DocSecurity>
  <Lines>126</Lines>
  <Paragraphs>48</Paragraphs>
  <ScaleCrop>false</ScaleCrop>
  <Company>Education Service Center</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3 Unit 03 Lesson 01 Organizer: Using Expository Text to Develop Strategic Readers and Writers</dc:title>
  <dc:subject/>
  <dc:creator>gwiggins</dc:creator>
  <cp:keywords/>
  <dc:description/>
  <cp:lastModifiedBy>Chelsee Alcantara</cp:lastModifiedBy>
  <cp:revision>3</cp:revision>
  <cp:lastPrinted>2019-07-11T22:26:00Z</cp:lastPrinted>
  <dcterms:created xsi:type="dcterms:W3CDTF">2025-12-12T17:20:00Z</dcterms:created>
  <dcterms:modified xsi:type="dcterms:W3CDTF">2025-12-12T17:20:00Z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Unit0">
    <vt:lpwstr>18</vt:lpwstr>
  </property>
  <property fmtid="{D5CDD505-2E9C-101B-9397-08002B2CF9AE}" pid="4" name="display_urn:schemas-microsoft-com:office:office#Editor">
    <vt:lpwstr>Nichole Hohensee</vt:lpwstr>
  </property>
  <property fmtid="{D5CDD505-2E9C-101B-9397-08002B2CF9AE}" pid="5" name="xd_Signature">
    <vt:lpwstr/>
  </property>
  <property fmtid="{D5CDD505-2E9C-101B-9397-08002B2CF9AE}" pid="6" name="TemplateUrl">
    <vt:lpwstr/>
  </property>
  <property fmtid="{D5CDD505-2E9C-101B-9397-08002B2CF9AE}" pid="7" name="display_urn:schemas-microsoft-com:office:office#Author">
    <vt:lpwstr>Marsha Perales</vt:lpwstr>
  </property>
  <property fmtid="{D5CDD505-2E9C-101B-9397-08002B2CF9AE}" pid="8" name="xd_ProgID">
    <vt:lpwstr/>
  </property>
  <property fmtid="{D5CDD505-2E9C-101B-9397-08002B2CF9AE}" pid="9" name="Subject">
    <vt:lpwstr/>
  </property>
  <property fmtid="{D5CDD505-2E9C-101B-9397-08002B2CF9AE}" pid="10" name="Keywords">
    <vt:lpwstr/>
  </property>
  <property fmtid="{D5CDD505-2E9C-101B-9397-08002B2CF9AE}" pid="11" name="_Author">
    <vt:lpwstr>gwiggins</vt:lpwstr>
  </property>
  <property fmtid="{D5CDD505-2E9C-101B-9397-08002B2CF9AE}" pid="12" name="_Category">
    <vt:lpwstr/>
  </property>
  <property fmtid="{D5CDD505-2E9C-101B-9397-08002B2CF9AE}" pid="13" name="Categories">
    <vt:lpwstr/>
  </property>
  <property fmtid="{D5CDD505-2E9C-101B-9397-08002B2CF9AE}" pid="14" name="Approval Level">
    <vt:lpwstr/>
  </property>
  <property fmtid="{D5CDD505-2E9C-101B-9397-08002B2CF9AE}" pid="15" name="_Comments">
    <vt:lpwstr/>
  </property>
  <property fmtid="{D5CDD505-2E9C-101B-9397-08002B2CF9AE}" pid="16" name="Assigned To">
    <vt:lpwstr/>
  </property>
  <property fmtid="{D5CDD505-2E9C-101B-9397-08002B2CF9AE}" pid="17" name="ContentTypeId">
    <vt:lpwstr>0x0101004439A3FFF087A146AC70206E5F36EC80</vt:lpwstr>
  </property>
  <property fmtid="{D5CDD505-2E9C-101B-9397-08002B2CF9AE}" pid="18" name="MediaServiceImageTags">
    <vt:lpwstr/>
  </property>
</Properties>
</file>